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B2307" w14:textId="5B63E65A" w:rsidR="00AB3F1A" w:rsidRDefault="00AB3F1A" w:rsidP="00AB3F1A">
      <w:pPr>
        <w:rPr>
          <w:sz w:val="14"/>
          <w:szCs w:val="14"/>
        </w:rPr>
      </w:pPr>
    </w:p>
    <w:p w14:paraId="3329538D" w14:textId="61E1D363" w:rsidR="002A5732" w:rsidRDefault="002A5732" w:rsidP="00AB3F1A">
      <w:pPr>
        <w:rPr>
          <w:sz w:val="14"/>
          <w:szCs w:val="14"/>
        </w:rPr>
      </w:pPr>
      <w:r w:rsidRPr="00CA4B1A">
        <w:rPr>
          <w:b/>
          <w:bCs/>
          <w:sz w:val="22"/>
          <w:szCs w:val="22"/>
        </w:rPr>
        <w:t xml:space="preserve">Clean Vessel Act O&amp;M Grant #: </w:t>
      </w:r>
      <w:r w:rsidRPr="00CA4B1A">
        <w:rPr>
          <w:b/>
          <w:bCs/>
          <w:sz w:val="22"/>
          <w:szCs w:val="22"/>
          <w:u w:val="single"/>
        </w:rPr>
        <w:fldChar w:fldCharType="begin">
          <w:ffData>
            <w:name w:val="Text12"/>
            <w:enabled/>
            <w:calcOnExit w:val="0"/>
            <w:textInput/>
          </w:ffData>
        </w:fldChar>
      </w:r>
      <w:bookmarkStart w:id="0" w:name="Text12"/>
      <w:r w:rsidRPr="00CA4B1A">
        <w:rPr>
          <w:b/>
          <w:bCs/>
          <w:sz w:val="22"/>
          <w:szCs w:val="22"/>
          <w:u w:val="single"/>
        </w:rPr>
        <w:instrText xml:space="preserve"> FORMTEXT </w:instrText>
      </w:r>
      <w:r w:rsidRPr="00CA4B1A">
        <w:rPr>
          <w:b/>
          <w:bCs/>
          <w:sz w:val="22"/>
          <w:szCs w:val="22"/>
          <w:u w:val="single"/>
        </w:rPr>
      </w:r>
      <w:r w:rsidRPr="00CA4B1A">
        <w:rPr>
          <w:b/>
          <w:bCs/>
          <w:sz w:val="22"/>
          <w:szCs w:val="22"/>
          <w:u w:val="single"/>
        </w:rPr>
        <w:fldChar w:fldCharType="separate"/>
      </w:r>
      <w:r w:rsidRPr="00CA4B1A">
        <w:rPr>
          <w:b/>
          <w:bCs/>
          <w:noProof/>
          <w:sz w:val="22"/>
          <w:szCs w:val="22"/>
          <w:u w:val="single"/>
        </w:rPr>
        <w:t> </w:t>
      </w:r>
      <w:r w:rsidRPr="00CA4B1A">
        <w:rPr>
          <w:b/>
          <w:bCs/>
          <w:noProof/>
          <w:sz w:val="22"/>
          <w:szCs w:val="22"/>
          <w:u w:val="single"/>
        </w:rPr>
        <w:t> </w:t>
      </w:r>
      <w:r w:rsidRPr="00CA4B1A">
        <w:rPr>
          <w:b/>
          <w:bCs/>
          <w:noProof/>
          <w:sz w:val="22"/>
          <w:szCs w:val="22"/>
          <w:u w:val="single"/>
        </w:rPr>
        <w:t> </w:t>
      </w:r>
      <w:r w:rsidRPr="00CA4B1A">
        <w:rPr>
          <w:b/>
          <w:bCs/>
          <w:noProof/>
          <w:sz w:val="22"/>
          <w:szCs w:val="22"/>
          <w:u w:val="single"/>
        </w:rPr>
        <w:t> </w:t>
      </w:r>
      <w:r w:rsidRPr="00CA4B1A">
        <w:rPr>
          <w:b/>
          <w:bCs/>
          <w:noProof/>
          <w:sz w:val="22"/>
          <w:szCs w:val="22"/>
          <w:u w:val="single"/>
        </w:rPr>
        <w:t> </w:t>
      </w:r>
      <w:r w:rsidRPr="00CA4B1A">
        <w:rPr>
          <w:b/>
          <w:bCs/>
          <w:sz w:val="22"/>
          <w:szCs w:val="22"/>
          <w:u w:val="single"/>
        </w:rPr>
        <w:fldChar w:fldCharType="end"/>
      </w:r>
      <w:bookmarkEnd w:id="0"/>
      <w:r w:rsidRPr="00CA4B1A">
        <w:rPr>
          <w:b/>
          <w:bCs/>
          <w:sz w:val="22"/>
          <w:szCs w:val="22"/>
          <w:u w:val="single"/>
        </w:rPr>
        <w:tab/>
      </w:r>
      <w:r w:rsidRPr="00CA4B1A">
        <w:rPr>
          <w:b/>
          <w:bCs/>
          <w:sz w:val="22"/>
          <w:szCs w:val="22"/>
          <w:u w:val="single"/>
        </w:rPr>
        <w:tab/>
      </w:r>
    </w:p>
    <w:p w14:paraId="17DF057A" w14:textId="77777777" w:rsidR="002A5732" w:rsidRPr="00CA4B1A" w:rsidRDefault="002A5732" w:rsidP="00AB3F1A">
      <w:pPr>
        <w:rPr>
          <w:sz w:val="14"/>
          <w:szCs w:val="14"/>
        </w:rPr>
      </w:pPr>
    </w:p>
    <w:tbl>
      <w:tblPr>
        <w:tblStyle w:val="TableGrid"/>
        <w:tblpPr w:leftFromText="180" w:rightFromText="180" w:vertAnchor="text" w:horzAnchor="margin" w:tblpY="-45"/>
        <w:tblW w:w="0" w:type="auto"/>
        <w:tblLook w:val="04A0" w:firstRow="1" w:lastRow="0" w:firstColumn="1" w:lastColumn="0" w:noHBand="0" w:noVBand="1"/>
      </w:tblPr>
      <w:tblGrid>
        <w:gridCol w:w="5395"/>
        <w:gridCol w:w="5395"/>
      </w:tblGrid>
      <w:tr w:rsidR="00CA4B1A" w14:paraId="3D3EA3FE" w14:textId="77777777" w:rsidTr="00CA4B1A">
        <w:tc>
          <w:tcPr>
            <w:tcW w:w="10790" w:type="dxa"/>
            <w:gridSpan w:val="2"/>
            <w:shd w:val="clear" w:color="auto" w:fill="D9D9D9" w:themeFill="background1" w:themeFillShade="D9"/>
          </w:tcPr>
          <w:p w14:paraId="7C7F5DCE" w14:textId="77777777" w:rsidR="00CA4B1A" w:rsidRPr="00346DAD" w:rsidRDefault="00CA4B1A" w:rsidP="00CA4B1A">
            <w:pPr>
              <w:rPr>
                <w:b/>
                <w:bCs/>
              </w:rPr>
            </w:pPr>
            <w:r>
              <w:rPr>
                <w:b/>
                <w:bCs/>
              </w:rPr>
              <w:t>Contact information</w:t>
            </w:r>
          </w:p>
        </w:tc>
      </w:tr>
      <w:tr w:rsidR="00CA4B1A" w14:paraId="15A2788F" w14:textId="77777777" w:rsidTr="00CA4B1A">
        <w:trPr>
          <w:trHeight w:val="485"/>
        </w:trPr>
        <w:tc>
          <w:tcPr>
            <w:tcW w:w="5395" w:type="dxa"/>
          </w:tcPr>
          <w:p w14:paraId="2726205D" w14:textId="77777777" w:rsidR="00CA4B1A" w:rsidRDefault="00CA4B1A" w:rsidP="00CA4B1A">
            <w:pPr>
              <w:rPr>
                <w:sz w:val="14"/>
                <w:szCs w:val="14"/>
              </w:rPr>
            </w:pPr>
            <w:r>
              <w:rPr>
                <w:sz w:val="14"/>
                <w:szCs w:val="14"/>
              </w:rPr>
              <w:t>Name</w:t>
            </w:r>
          </w:p>
          <w:p w14:paraId="7CB4687F" w14:textId="77777777" w:rsidR="00CA4B1A" w:rsidRPr="00346DAD" w:rsidRDefault="00CA4B1A" w:rsidP="00CA4B1A">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5395" w:type="dxa"/>
          </w:tcPr>
          <w:p w14:paraId="3019D2BD" w14:textId="77777777" w:rsidR="00CA4B1A" w:rsidRDefault="00CA4B1A" w:rsidP="00CA4B1A">
            <w:pPr>
              <w:rPr>
                <w:sz w:val="14"/>
                <w:szCs w:val="14"/>
              </w:rPr>
            </w:pPr>
            <w:r>
              <w:rPr>
                <w:sz w:val="14"/>
                <w:szCs w:val="14"/>
              </w:rPr>
              <w:t>Phone number</w:t>
            </w:r>
          </w:p>
          <w:p w14:paraId="69B66736" w14:textId="77777777" w:rsidR="00CA4B1A" w:rsidRPr="00346DAD" w:rsidRDefault="00CA4B1A" w:rsidP="00CA4B1A">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CA4B1A" w14:paraId="3AE65B1C" w14:textId="77777777" w:rsidTr="00CA4B1A">
        <w:trPr>
          <w:trHeight w:val="490"/>
        </w:trPr>
        <w:tc>
          <w:tcPr>
            <w:tcW w:w="5395" w:type="dxa"/>
          </w:tcPr>
          <w:p w14:paraId="14F7B5AE" w14:textId="77777777" w:rsidR="00CA4B1A" w:rsidRDefault="00CA4B1A" w:rsidP="00CA4B1A">
            <w:pPr>
              <w:rPr>
                <w:sz w:val="14"/>
                <w:szCs w:val="14"/>
              </w:rPr>
            </w:pPr>
            <w:r>
              <w:rPr>
                <w:sz w:val="14"/>
                <w:szCs w:val="14"/>
              </w:rPr>
              <w:t>Email address</w:t>
            </w:r>
          </w:p>
          <w:p w14:paraId="7E01A2BB" w14:textId="77777777" w:rsidR="00CA4B1A" w:rsidRPr="00346DAD" w:rsidRDefault="00CA4B1A" w:rsidP="00CA4B1A">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5395" w:type="dxa"/>
          </w:tcPr>
          <w:p w14:paraId="1FCCEDED" w14:textId="77777777" w:rsidR="00CA4B1A" w:rsidRDefault="00CA4B1A" w:rsidP="00CA4B1A">
            <w:pPr>
              <w:rPr>
                <w:sz w:val="14"/>
                <w:szCs w:val="14"/>
              </w:rPr>
            </w:pPr>
            <w:r>
              <w:rPr>
                <w:sz w:val="14"/>
                <w:szCs w:val="14"/>
              </w:rPr>
              <w:t>Website</w:t>
            </w:r>
          </w:p>
          <w:p w14:paraId="13D058AB" w14:textId="77777777" w:rsidR="00CA4B1A" w:rsidRPr="00346DAD" w:rsidRDefault="00CA4B1A" w:rsidP="00CA4B1A">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CA4B1A" w14:paraId="49C26748" w14:textId="77777777" w:rsidTr="00CA4B1A">
        <w:trPr>
          <w:trHeight w:val="490"/>
        </w:trPr>
        <w:tc>
          <w:tcPr>
            <w:tcW w:w="5395" w:type="dxa"/>
            <w:tcBorders>
              <w:bottom w:val="single" w:sz="4" w:space="0" w:color="auto"/>
            </w:tcBorders>
          </w:tcPr>
          <w:p w14:paraId="3242037C" w14:textId="77777777" w:rsidR="00CA4B1A" w:rsidRDefault="00CA4B1A" w:rsidP="00CA4B1A">
            <w:pPr>
              <w:rPr>
                <w:sz w:val="14"/>
                <w:szCs w:val="14"/>
              </w:rPr>
            </w:pPr>
            <w:r>
              <w:rPr>
                <w:sz w:val="14"/>
                <w:szCs w:val="14"/>
              </w:rPr>
              <w:t>Signature</w:t>
            </w:r>
          </w:p>
          <w:p w14:paraId="298C7C5F" w14:textId="77777777" w:rsidR="00CA4B1A" w:rsidRPr="00346DAD" w:rsidRDefault="00CA4B1A" w:rsidP="00CA4B1A">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5395" w:type="dxa"/>
          </w:tcPr>
          <w:p w14:paraId="0D8C1791" w14:textId="77777777" w:rsidR="00CA4B1A" w:rsidRDefault="00CA4B1A" w:rsidP="00CA4B1A">
            <w:pPr>
              <w:rPr>
                <w:sz w:val="14"/>
                <w:szCs w:val="14"/>
              </w:rPr>
            </w:pPr>
            <w:r>
              <w:rPr>
                <w:sz w:val="14"/>
                <w:szCs w:val="14"/>
              </w:rPr>
              <w:t>Date</w:t>
            </w:r>
          </w:p>
          <w:p w14:paraId="5270BAFD" w14:textId="77777777" w:rsidR="00CA4B1A" w:rsidRPr="00346DAD" w:rsidRDefault="00CA4B1A" w:rsidP="00CA4B1A">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67C113B5" w14:textId="0C0BB7A1" w:rsidR="00E71510" w:rsidRDefault="00E71510" w:rsidP="00AB3F1A">
      <w:r>
        <w:t xml:space="preserve">You may email this form to </w:t>
      </w:r>
      <w:hyperlink r:id="rId8" w:history="1">
        <w:r w:rsidRPr="004019C8">
          <w:rPr>
            <w:rStyle w:val="Hyperlink"/>
          </w:rPr>
          <w:t>boatpumpouts@parks.wa.gov</w:t>
        </w:r>
      </w:hyperlink>
      <w:r>
        <w:t>, or mail to:</w:t>
      </w:r>
    </w:p>
    <w:p w14:paraId="794C9892" w14:textId="001FC993" w:rsidR="00E71510" w:rsidRDefault="00E71510" w:rsidP="00CA4B1A">
      <w:pPr>
        <w:spacing w:before="240"/>
      </w:pPr>
      <w:r>
        <w:t>Clean Vessel Act Grant Program Manager</w:t>
      </w:r>
    </w:p>
    <w:p w14:paraId="261B0868" w14:textId="1DE01389" w:rsidR="00E71510" w:rsidRDefault="00E71510" w:rsidP="00AB3F1A">
      <w:r>
        <w:t>Washington State Parks Boating Program</w:t>
      </w:r>
    </w:p>
    <w:p w14:paraId="75F1B045" w14:textId="5DF5D835" w:rsidR="00E71510" w:rsidRDefault="00E71510" w:rsidP="00AB3F1A">
      <w:r>
        <w:t>1111 Israel Road SW</w:t>
      </w:r>
    </w:p>
    <w:p w14:paraId="76BD3BB2" w14:textId="573B7853" w:rsidR="00E71510" w:rsidRDefault="00E71510" w:rsidP="00AB3F1A">
      <w:r>
        <w:t>Olympia, WA 98504</w:t>
      </w:r>
    </w:p>
    <w:p w14:paraId="5E357DD5" w14:textId="2683AC69" w:rsidR="002A5732" w:rsidRDefault="002A5732" w:rsidP="002A5732">
      <w:pPr>
        <w:spacing w:before="240" w:after="240"/>
      </w:pPr>
      <w:r w:rsidRPr="00E71510">
        <w:rPr>
          <w:b/>
          <w:bCs/>
        </w:rPr>
        <w:t>Return this form along with your annual O&amp;M reimbursement request</w:t>
      </w:r>
      <w:r>
        <w:rPr>
          <w:b/>
          <w:bCs/>
        </w:rPr>
        <w:t>.</w:t>
      </w:r>
    </w:p>
    <w:tbl>
      <w:tblPr>
        <w:tblStyle w:val="TableGrid"/>
        <w:tblW w:w="0" w:type="auto"/>
        <w:tblInd w:w="-5" w:type="dxa"/>
        <w:tblLook w:val="04A0" w:firstRow="1" w:lastRow="0" w:firstColumn="1" w:lastColumn="0" w:noHBand="0" w:noVBand="1"/>
      </w:tblPr>
      <w:tblGrid>
        <w:gridCol w:w="10790"/>
      </w:tblGrid>
      <w:tr w:rsidR="00346DAD" w14:paraId="5032D43F" w14:textId="77777777" w:rsidTr="00CA4B1A">
        <w:trPr>
          <w:trHeight w:val="202"/>
        </w:trPr>
        <w:tc>
          <w:tcPr>
            <w:tcW w:w="10790" w:type="dxa"/>
            <w:shd w:val="clear" w:color="auto" w:fill="D9D9D9" w:themeFill="background1" w:themeFillShade="D9"/>
          </w:tcPr>
          <w:p w14:paraId="3E68A947" w14:textId="138D76CA" w:rsidR="00346DAD" w:rsidRPr="00346DAD" w:rsidRDefault="00346DAD" w:rsidP="00AB3F1A">
            <w:pPr>
              <w:rPr>
                <w:b/>
                <w:bCs/>
              </w:rPr>
            </w:pPr>
            <w:r>
              <w:rPr>
                <w:b/>
                <w:bCs/>
              </w:rPr>
              <w:t>Pumpout inventory</w:t>
            </w:r>
          </w:p>
        </w:tc>
      </w:tr>
      <w:tr w:rsidR="00346DAD" w14:paraId="5A508EF1" w14:textId="77777777" w:rsidTr="00CA4B1A">
        <w:trPr>
          <w:trHeight w:val="980"/>
        </w:trPr>
        <w:tc>
          <w:tcPr>
            <w:tcW w:w="10790" w:type="dxa"/>
          </w:tcPr>
          <w:p w14:paraId="461E8B51" w14:textId="3D3105C0" w:rsidR="00346DAD" w:rsidRDefault="00346DAD" w:rsidP="0025559E">
            <w:r w:rsidRPr="00346DAD">
              <w:t xml:space="preserve">Please list the type (stationary pumpout, mobile pumpout cart, pumpout barge, etc.) and brand (Keco, EMP/SaniSailor, Edson, etc.) of each of the Marine Sewage Disposal Facility (MSDF) units located at your marina or boating facility. </w:t>
            </w:r>
          </w:p>
          <w:p w14:paraId="02CF7E0D" w14:textId="77777777" w:rsidR="0025559E" w:rsidRPr="0025559E" w:rsidRDefault="0025559E" w:rsidP="0025559E">
            <w:pPr>
              <w:rPr>
                <w:sz w:val="10"/>
                <w:szCs w:val="10"/>
              </w:rPr>
            </w:pPr>
          </w:p>
          <w:p w14:paraId="6FACFC1B" w14:textId="59FFD1C0" w:rsidR="00346DAD" w:rsidRPr="00346DAD" w:rsidRDefault="00346DAD" w:rsidP="0025559E">
            <w:r w:rsidRPr="00346DAD">
              <w:t>If you have multiple MSDF, list the location of each or include a map of your marina/boating facility.</w:t>
            </w:r>
          </w:p>
        </w:tc>
      </w:tr>
      <w:tr w:rsidR="00346DAD" w14:paraId="4AE3303E" w14:textId="77777777" w:rsidTr="00CA4B1A">
        <w:trPr>
          <w:trHeight w:val="288"/>
        </w:trPr>
        <w:tc>
          <w:tcPr>
            <w:tcW w:w="10790" w:type="dxa"/>
          </w:tcPr>
          <w:p w14:paraId="6AF16CAE" w14:textId="11C56222" w:rsidR="00346DAD" w:rsidRPr="00346DAD" w:rsidRDefault="00346DAD" w:rsidP="00346DAD">
            <w:pPr>
              <w:pStyle w:val="ListParagraph"/>
              <w:numPr>
                <w:ilvl w:val="0"/>
                <w:numId w:val="1"/>
              </w:numPr>
            </w:pPr>
            <w:r w:rsidRPr="00346DAD">
              <w:fldChar w:fldCharType="begin">
                <w:ffData>
                  <w:name w:val="Text7"/>
                  <w:enabled/>
                  <w:calcOnExit w:val="0"/>
                  <w:textInput/>
                </w:ffData>
              </w:fldChar>
            </w:r>
            <w:bookmarkStart w:id="7" w:name="Text7"/>
            <w:r w:rsidRPr="00346DAD">
              <w:instrText xml:space="preserve"> FORMTEXT </w:instrText>
            </w:r>
            <w:r w:rsidRPr="00346DAD">
              <w:fldChar w:fldCharType="separate"/>
            </w:r>
            <w:r w:rsidRPr="00346DAD">
              <w:rPr>
                <w:noProof/>
              </w:rPr>
              <w:t> </w:t>
            </w:r>
            <w:r w:rsidRPr="00346DAD">
              <w:rPr>
                <w:noProof/>
              </w:rPr>
              <w:t> </w:t>
            </w:r>
            <w:r w:rsidRPr="00346DAD">
              <w:rPr>
                <w:noProof/>
              </w:rPr>
              <w:t> </w:t>
            </w:r>
            <w:r w:rsidRPr="00346DAD">
              <w:rPr>
                <w:noProof/>
              </w:rPr>
              <w:t> </w:t>
            </w:r>
            <w:r w:rsidRPr="00346DAD">
              <w:rPr>
                <w:noProof/>
              </w:rPr>
              <w:t> </w:t>
            </w:r>
            <w:r w:rsidRPr="00346DAD">
              <w:fldChar w:fldCharType="end"/>
            </w:r>
            <w:bookmarkEnd w:id="7"/>
          </w:p>
        </w:tc>
      </w:tr>
      <w:tr w:rsidR="00346DAD" w14:paraId="649E706D" w14:textId="77777777" w:rsidTr="00CA4B1A">
        <w:trPr>
          <w:trHeight w:val="288"/>
        </w:trPr>
        <w:tc>
          <w:tcPr>
            <w:tcW w:w="10790" w:type="dxa"/>
          </w:tcPr>
          <w:p w14:paraId="090A20F1" w14:textId="55BC67C4" w:rsidR="00346DAD" w:rsidRPr="00346DAD" w:rsidRDefault="00346DAD" w:rsidP="00346DAD">
            <w:pPr>
              <w:pStyle w:val="ListParagraph"/>
              <w:numPr>
                <w:ilvl w:val="0"/>
                <w:numId w:val="1"/>
              </w:numPr>
            </w:pPr>
            <w:r w:rsidRPr="00346DAD">
              <w:fldChar w:fldCharType="begin">
                <w:ffData>
                  <w:name w:val="Text8"/>
                  <w:enabled/>
                  <w:calcOnExit w:val="0"/>
                  <w:textInput/>
                </w:ffData>
              </w:fldChar>
            </w:r>
            <w:bookmarkStart w:id="8" w:name="Text8"/>
            <w:r w:rsidRPr="00346DAD">
              <w:instrText xml:space="preserve"> FORMTEXT </w:instrText>
            </w:r>
            <w:r w:rsidRPr="00346DAD">
              <w:fldChar w:fldCharType="separate"/>
            </w:r>
            <w:r w:rsidRPr="00346DAD">
              <w:rPr>
                <w:noProof/>
              </w:rPr>
              <w:t> </w:t>
            </w:r>
            <w:r w:rsidRPr="00346DAD">
              <w:rPr>
                <w:noProof/>
              </w:rPr>
              <w:t> </w:t>
            </w:r>
            <w:r w:rsidRPr="00346DAD">
              <w:rPr>
                <w:noProof/>
              </w:rPr>
              <w:t> </w:t>
            </w:r>
            <w:r w:rsidRPr="00346DAD">
              <w:rPr>
                <w:noProof/>
              </w:rPr>
              <w:t> </w:t>
            </w:r>
            <w:r w:rsidRPr="00346DAD">
              <w:rPr>
                <w:noProof/>
              </w:rPr>
              <w:t> </w:t>
            </w:r>
            <w:r w:rsidRPr="00346DAD">
              <w:fldChar w:fldCharType="end"/>
            </w:r>
            <w:bookmarkEnd w:id="8"/>
          </w:p>
        </w:tc>
      </w:tr>
      <w:tr w:rsidR="00346DAD" w14:paraId="359BA54F" w14:textId="77777777" w:rsidTr="00CA4B1A">
        <w:trPr>
          <w:trHeight w:val="288"/>
        </w:trPr>
        <w:tc>
          <w:tcPr>
            <w:tcW w:w="10790" w:type="dxa"/>
          </w:tcPr>
          <w:p w14:paraId="1C81AB77" w14:textId="6FA946F0" w:rsidR="00346DAD" w:rsidRPr="00346DAD" w:rsidRDefault="00346DAD" w:rsidP="00346DAD">
            <w:pPr>
              <w:pStyle w:val="ListParagraph"/>
              <w:numPr>
                <w:ilvl w:val="0"/>
                <w:numId w:val="1"/>
              </w:numPr>
              <w:tabs>
                <w:tab w:val="left" w:pos="1002"/>
              </w:tabs>
            </w:pPr>
            <w:r w:rsidRPr="00346DAD">
              <w:fldChar w:fldCharType="begin">
                <w:ffData>
                  <w:name w:val="Text9"/>
                  <w:enabled/>
                  <w:calcOnExit w:val="0"/>
                  <w:textInput/>
                </w:ffData>
              </w:fldChar>
            </w:r>
            <w:bookmarkStart w:id="9" w:name="Text9"/>
            <w:r w:rsidRPr="00346DAD">
              <w:instrText xml:space="preserve"> FORMTEXT </w:instrText>
            </w:r>
            <w:r w:rsidRPr="00346DAD">
              <w:fldChar w:fldCharType="separate"/>
            </w:r>
            <w:r w:rsidRPr="00346DAD">
              <w:rPr>
                <w:noProof/>
              </w:rPr>
              <w:t> </w:t>
            </w:r>
            <w:r w:rsidRPr="00346DAD">
              <w:rPr>
                <w:noProof/>
              </w:rPr>
              <w:t> </w:t>
            </w:r>
            <w:r w:rsidRPr="00346DAD">
              <w:rPr>
                <w:noProof/>
              </w:rPr>
              <w:t> </w:t>
            </w:r>
            <w:r w:rsidRPr="00346DAD">
              <w:rPr>
                <w:noProof/>
              </w:rPr>
              <w:t> </w:t>
            </w:r>
            <w:r w:rsidRPr="00346DAD">
              <w:rPr>
                <w:noProof/>
              </w:rPr>
              <w:t> </w:t>
            </w:r>
            <w:r w:rsidRPr="00346DAD">
              <w:fldChar w:fldCharType="end"/>
            </w:r>
            <w:bookmarkEnd w:id="9"/>
          </w:p>
        </w:tc>
      </w:tr>
      <w:tr w:rsidR="00346DAD" w14:paraId="57458503" w14:textId="77777777" w:rsidTr="00CA4B1A">
        <w:trPr>
          <w:trHeight w:val="288"/>
        </w:trPr>
        <w:tc>
          <w:tcPr>
            <w:tcW w:w="10790" w:type="dxa"/>
          </w:tcPr>
          <w:p w14:paraId="2197CAA3" w14:textId="1028EB0E" w:rsidR="00346DAD" w:rsidRPr="00346DAD" w:rsidRDefault="00346DAD" w:rsidP="00346DAD">
            <w:pPr>
              <w:pStyle w:val="ListParagraph"/>
              <w:numPr>
                <w:ilvl w:val="0"/>
                <w:numId w:val="1"/>
              </w:numPr>
            </w:pPr>
            <w:r w:rsidRPr="00346DAD">
              <w:fldChar w:fldCharType="begin">
                <w:ffData>
                  <w:name w:val="Text10"/>
                  <w:enabled/>
                  <w:calcOnExit w:val="0"/>
                  <w:textInput/>
                </w:ffData>
              </w:fldChar>
            </w:r>
            <w:bookmarkStart w:id="10" w:name="Text10"/>
            <w:r w:rsidRPr="00346DAD">
              <w:instrText xml:space="preserve"> FORMTEXT </w:instrText>
            </w:r>
            <w:r w:rsidRPr="00346DAD">
              <w:fldChar w:fldCharType="separate"/>
            </w:r>
            <w:r w:rsidRPr="00346DAD">
              <w:rPr>
                <w:noProof/>
              </w:rPr>
              <w:t> </w:t>
            </w:r>
            <w:r w:rsidRPr="00346DAD">
              <w:rPr>
                <w:noProof/>
              </w:rPr>
              <w:t> </w:t>
            </w:r>
            <w:r w:rsidRPr="00346DAD">
              <w:rPr>
                <w:noProof/>
              </w:rPr>
              <w:t> </w:t>
            </w:r>
            <w:r w:rsidRPr="00346DAD">
              <w:rPr>
                <w:noProof/>
              </w:rPr>
              <w:t> </w:t>
            </w:r>
            <w:r w:rsidRPr="00346DAD">
              <w:rPr>
                <w:noProof/>
              </w:rPr>
              <w:t> </w:t>
            </w:r>
            <w:r w:rsidRPr="00346DAD">
              <w:fldChar w:fldCharType="end"/>
            </w:r>
            <w:bookmarkEnd w:id="10"/>
          </w:p>
        </w:tc>
      </w:tr>
      <w:tr w:rsidR="00346DAD" w14:paraId="3E62E8D7" w14:textId="77777777" w:rsidTr="00CA4B1A">
        <w:trPr>
          <w:trHeight w:val="288"/>
        </w:trPr>
        <w:tc>
          <w:tcPr>
            <w:tcW w:w="10790" w:type="dxa"/>
            <w:tcBorders>
              <w:bottom w:val="single" w:sz="4" w:space="0" w:color="auto"/>
            </w:tcBorders>
          </w:tcPr>
          <w:p w14:paraId="6BC34CB7" w14:textId="549499D9" w:rsidR="00346DAD" w:rsidRPr="00346DAD" w:rsidRDefault="00346DAD" w:rsidP="00346DAD">
            <w:pPr>
              <w:pStyle w:val="ListParagraph"/>
              <w:numPr>
                <w:ilvl w:val="0"/>
                <w:numId w:val="1"/>
              </w:numPr>
            </w:pPr>
            <w:r w:rsidRPr="00346DAD">
              <w:fldChar w:fldCharType="begin">
                <w:ffData>
                  <w:name w:val="Text11"/>
                  <w:enabled/>
                  <w:calcOnExit w:val="0"/>
                  <w:textInput/>
                </w:ffData>
              </w:fldChar>
            </w:r>
            <w:bookmarkStart w:id="11" w:name="Text11"/>
            <w:r w:rsidRPr="00346DAD">
              <w:instrText xml:space="preserve"> FORMTEXT </w:instrText>
            </w:r>
            <w:r w:rsidRPr="00346DAD">
              <w:fldChar w:fldCharType="separate"/>
            </w:r>
            <w:r w:rsidRPr="00346DAD">
              <w:rPr>
                <w:noProof/>
              </w:rPr>
              <w:t> </w:t>
            </w:r>
            <w:r w:rsidRPr="00346DAD">
              <w:rPr>
                <w:noProof/>
              </w:rPr>
              <w:t> </w:t>
            </w:r>
            <w:r w:rsidRPr="00346DAD">
              <w:rPr>
                <w:noProof/>
              </w:rPr>
              <w:t> </w:t>
            </w:r>
            <w:r w:rsidRPr="00346DAD">
              <w:rPr>
                <w:noProof/>
              </w:rPr>
              <w:t> </w:t>
            </w:r>
            <w:r w:rsidRPr="00346DAD">
              <w:rPr>
                <w:noProof/>
              </w:rPr>
              <w:t> </w:t>
            </w:r>
            <w:r w:rsidRPr="00346DAD">
              <w:fldChar w:fldCharType="end"/>
            </w:r>
            <w:bookmarkEnd w:id="11"/>
          </w:p>
        </w:tc>
      </w:tr>
      <w:tr w:rsidR="00E16018" w14:paraId="692BCADC" w14:textId="77777777" w:rsidTr="00CA4B1A">
        <w:trPr>
          <w:trHeight w:val="288"/>
        </w:trPr>
        <w:tc>
          <w:tcPr>
            <w:tcW w:w="10790" w:type="dxa"/>
            <w:tcBorders>
              <w:bottom w:val="single" w:sz="4" w:space="0" w:color="auto"/>
            </w:tcBorders>
          </w:tcPr>
          <w:p w14:paraId="2E9D7204" w14:textId="1A7D2F41" w:rsidR="00E16018" w:rsidRPr="00346DAD" w:rsidRDefault="00E16018" w:rsidP="00346DAD">
            <w:pPr>
              <w:pStyle w:val="ListParagraph"/>
              <w:numPr>
                <w:ilvl w:val="0"/>
                <w:numId w:val="1"/>
              </w:numPr>
            </w:pPr>
            <w:r>
              <w:fldChar w:fldCharType="begin">
                <w:ffData>
                  <w:name w:val="Text19"/>
                  <w:enabled/>
                  <w:calcOnExit w:val="0"/>
                  <w:textInput/>
                </w:ffData>
              </w:fldChar>
            </w:r>
            <w:bookmarkStart w:id="1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E16018" w14:paraId="407634FC" w14:textId="77777777" w:rsidTr="00CA4B1A">
        <w:trPr>
          <w:trHeight w:val="288"/>
        </w:trPr>
        <w:tc>
          <w:tcPr>
            <w:tcW w:w="10790" w:type="dxa"/>
            <w:tcBorders>
              <w:bottom w:val="single" w:sz="4" w:space="0" w:color="auto"/>
            </w:tcBorders>
          </w:tcPr>
          <w:p w14:paraId="1C7B4797" w14:textId="752FF66E" w:rsidR="00E16018" w:rsidRPr="00346DAD" w:rsidRDefault="00E16018" w:rsidP="00346DAD">
            <w:pPr>
              <w:pStyle w:val="ListParagraph"/>
              <w:numPr>
                <w:ilvl w:val="0"/>
                <w:numId w:val="1"/>
              </w:numPr>
            </w:pPr>
            <w:r>
              <w:fldChar w:fldCharType="begin">
                <w:ffData>
                  <w:name w:val="Text20"/>
                  <w:enabled/>
                  <w:calcOnExit w:val="0"/>
                  <w:textInput/>
                </w:ffData>
              </w:fldChar>
            </w:r>
            <w:bookmarkStart w:id="1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E16018" w14:paraId="56136116" w14:textId="77777777" w:rsidTr="00CA4B1A">
        <w:trPr>
          <w:trHeight w:val="288"/>
        </w:trPr>
        <w:tc>
          <w:tcPr>
            <w:tcW w:w="10790" w:type="dxa"/>
            <w:tcBorders>
              <w:bottom w:val="single" w:sz="4" w:space="0" w:color="auto"/>
            </w:tcBorders>
          </w:tcPr>
          <w:p w14:paraId="4D5BCEA5" w14:textId="36FBAE7A" w:rsidR="00E16018" w:rsidRPr="00346DAD" w:rsidRDefault="00E16018" w:rsidP="00346DAD">
            <w:pPr>
              <w:pStyle w:val="ListParagraph"/>
              <w:numPr>
                <w:ilvl w:val="0"/>
                <w:numId w:val="1"/>
              </w:numPr>
            </w:pPr>
            <w:r>
              <w:fldChar w:fldCharType="begin">
                <w:ffData>
                  <w:name w:val="Text21"/>
                  <w:enabled/>
                  <w:calcOnExit w:val="0"/>
                  <w:textInput/>
                </w:ffData>
              </w:fldChar>
            </w:r>
            <w:bookmarkStart w:id="1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E16018" w14:paraId="37BC3F20" w14:textId="77777777" w:rsidTr="00CA4B1A">
        <w:trPr>
          <w:trHeight w:val="288"/>
        </w:trPr>
        <w:tc>
          <w:tcPr>
            <w:tcW w:w="10790" w:type="dxa"/>
            <w:tcBorders>
              <w:bottom w:val="single" w:sz="4" w:space="0" w:color="auto"/>
            </w:tcBorders>
          </w:tcPr>
          <w:p w14:paraId="4DA46B7B" w14:textId="4160FB67" w:rsidR="00E16018" w:rsidRPr="00346DAD" w:rsidRDefault="00E16018" w:rsidP="00346DAD">
            <w:pPr>
              <w:pStyle w:val="ListParagraph"/>
              <w:numPr>
                <w:ilvl w:val="0"/>
                <w:numId w:val="1"/>
              </w:numPr>
            </w:pPr>
            <w:r>
              <w:fldChar w:fldCharType="begin">
                <w:ffData>
                  <w:name w:val="Text22"/>
                  <w:enabled/>
                  <w:calcOnExit w:val="0"/>
                  <w:textInput/>
                </w:ffData>
              </w:fldChar>
            </w:r>
            <w:bookmarkStart w:id="1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E16018" w14:paraId="7ED0E166" w14:textId="77777777" w:rsidTr="00CA4B1A">
        <w:trPr>
          <w:trHeight w:val="288"/>
        </w:trPr>
        <w:tc>
          <w:tcPr>
            <w:tcW w:w="10790" w:type="dxa"/>
            <w:tcBorders>
              <w:bottom w:val="single" w:sz="4" w:space="0" w:color="auto"/>
            </w:tcBorders>
          </w:tcPr>
          <w:p w14:paraId="45B9AA8E" w14:textId="6C106A6E" w:rsidR="00E16018" w:rsidRPr="00346DAD" w:rsidRDefault="00E16018" w:rsidP="00346DAD">
            <w:pPr>
              <w:pStyle w:val="ListParagraph"/>
              <w:numPr>
                <w:ilvl w:val="0"/>
                <w:numId w:val="1"/>
              </w:numPr>
            </w:pPr>
            <w:r>
              <w:fldChar w:fldCharType="begin">
                <w:ffData>
                  <w:name w:val="Text23"/>
                  <w:enabled/>
                  <w:calcOnExit w:val="0"/>
                  <w:textInput/>
                </w:ffData>
              </w:fldChar>
            </w:r>
            <w:bookmarkStart w:id="1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E16018" w14:paraId="121A2A5D" w14:textId="77777777" w:rsidTr="00CA4B1A">
        <w:trPr>
          <w:trHeight w:val="288"/>
        </w:trPr>
        <w:tc>
          <w:tcPr>
            <w:tcW w:w="10790" w:type="dxa"/>
            <w:tcBorders>
              <w:bottom w:val="single" w:sz="4" w:space="0" w:color="auto"/>
            </w:tcBorders>
          </w:tcPr>
          <w:p w14:paraId="671E57C6" w14:textId="38BB8414" w:rsidR="00E16018" w:rsidRPr="00346DAD" w:rsidRDefault="00E16018" w:rsidP="00346DAD">
            <w:pPr>
              <w:pStyle w:val="ListParagraph"/>
              <w:numPr>
                <w:ilvl w:val="0"/>
                <w:numId w:val="1"/>
              </w:numPr>
            </w:pPr>
            <w:r>
              <w:fldChar w:fldCharType="begin">
                <w:ffData>
                  <w:name w:val="Text24"/>
                  <w:enabled/>
                  <w:calcOnExit w:val="0"/>
                  <w:textInput/>
                </w:ffData>
              </w:fldChar>
            </w:r>
            <w:bookmarkStart w:id="1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E16018" w14:paraId="0E56506C" w14:textId="77777777" w:rsidTr="00CA4B1A">
        <w:trPr>
          <w:trHeight w:val="288"/>
        </w:trPr>
        <w:tc>
          <w:tcPr>
            <w:tcW w:w="10790" w:type="dxa"/>
            <w:tcBorders>
              <w:bottom w:val="single" w:sz="4" w:space="0" w:color="auto"/>
            </w:tcBorders>
          </w:tcPr>
          <w:p w14:paraId="13C1D6B3" w14:textId="66563885" w:rsidR="00E16018" w:rsidRPr="00346DAD" w:rsidRDefault="00E16018" w:rsidP="00346DAD">
            <w:pPr>
              <w:pStyle w:val="ListParagraph"/>
              <w:numPr>
                <w:ilvl w:val="0"/>
                <w:numId w:val="1"/>
              </w:numPr>
            </w:pPr>
            <w:r>
              <w:fldChar w:fldCharType="begin">
                <w:ffData>
                  <w:name w:val="Text25"/>
                  <w:enabled/>
                  <w:calcOnExit w:val="0"/>
                  <w:textInput/>
                </w:ffData>
              </w:fldChar>
            </w:r>
            <w:bookmarkStart w:id="18"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E16018" w14:paraId="2CA4FF48" w14:textId="77777777" w:rsidTr="00CA4B1A">
        <w:trPr>
          <w:trHeight w:val="288"/>
        </w:trPr>
        <w:tc>
          <w:tcPr>
            <w:tcW w:w="10790" w:type="dxa"/>
            <w:tcBorders>
              <w:bottom w:val="single" w:sz="4" w:space="0" w:color="auto"/>
            </w:tcBorders>
          </w:tcPr>
          <w:p w14:paraId="499D2519" w14:textId="03BAC6B9" w:rsidR="00E16018" w:rsidRPr="00346DAD" w:rsidRDefault="00E16018" w:rsidP="00346DAD">
            <w:pPr>
              <w:pStyle w:val="ListParagraph"/>
              <w:numPr>
                <w:ilvl w:val="0"/>
                <w:numId w:val="1"/>
              </w:numPr>
            </w:pPr>
            <w:r>
              <w:fldChar w:fldCharType="begin">
                <w:ffData>
                  <w:name w:val="Text26"/>
                  <w:enabled/>
                  <w:calcOnExit w:val="0"/>
                  <w:textInput/>
                </w:ffData>
              </w:fldChar>
            </w:r>
            <w:bookmarkStart w:id="1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E16018" w14:paraId="27FCADF2" w14:textId="77777777" w:rsidTr="00CA4B1A">
        <w:trPr>
          <w:trHeight w:val="288"/>
        </w:trPr>
        <w:tc>
          <w:tcPr>
            <w:tcW w:w="10790" w:type="dxa"/>
            <w:tcBorders>
              <w:bottom w:val="single" w:sz="4" w:space="0" w:color="auto"/>
            </w:tcBorders>
          </w:tcPr>
          <w:p w14:paraId="2D6C1F62" w14:textId="5AEECCC4" w:rsidR="00E16018" w:rsidRPr="00346DAD" w:rsidRDefault="00E16018" w:rsidP="00346DAD">
            <w:pPr>
              <w:pStyle w:val="ListParagraph"/>
              <w:numPr>
                <w:ilvl w:val="0"/>
                <w:numId w:val="1"/>
              </w:numPr>
            </w:pPr>
            <w:r>
              <w:fldChar w:fldCharType="begin">
                <w:ffData>
                  <w:name w:val="Text27"/>
                  <w:enabled/>
                  <w:calcOnExit w:val="0"/>
                  <w:textInput/>
                </w:ffData>
              </w:fldChar>
            </w:r>
            <w:bookmarkStart w:id="20"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E16018" w14:paraId="6BBEE61F" w14:textId="77777777" w:rsidTr="00CA4B1A">
        <w:trPr>
          <w:trHeight w:val="288"/>
        </w:trPr>
        <w:tc>
          <w:tcPr>
            <w:tcW w:w="10790" w:type="dxa"/>
            <w:tcBorders>
              <w:bottom w:val="single" w:sz="4" w:space="0" w:color="auto"/>
            </w:tcBorders>
          </w:tcPr>
          <w:p w14:paraId="666FD803" w14:textId="722B2DD7" w:rsidR="00E16018" w:rsidRPr="00346DAD" w:rsidRDefault="00E16018" w:rsidP="00346DAD">
            <w:pPr>
              <w:pStyle w:val="ListParagraph"/>
              <w:numPr>
                <w:ilvl w:val="0"/>
                <w:numId w:val="1"/>
              </w:numPr>
            </w:pPr>
            <w:r>
              <w:fldChar w:fldCharType="begin">
                <w:ffData>
                  <w:name w:val="Text28"/>
                  <w:enabled/>
                  <w:calcOnExit w:val="0"/>
                  <w:textInput/>
                </w:ffData>
              </w:fldChar>
            </w:r>
            <w:bookmarkStart w:id="21"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346DAD" w14:paraId="6766F24C" w14:textId="77777777" w:rsidTr="00CA4B1A">
        <w:trPr>
          <w:trHeight w:val="202"/>
        </w:trPr>
        <w:tc>
          <w:tcPr>
            <w:tcW w:w="10790" w:type="dxa"/>
            <w:tcBorders>
              <w:left w:val="nil"/>
              <w:bottom w:val="nil"/>
              <w:right w:val="nil"/>
            </w:tcBorders>
          </w:tcPr>
          <w:p w14:paraId="42A5A2E5" w14:textId="77777777" w:rsidR="00346DAD" w:rsidRDefault="00346DAD" w:rsidP="00AB3F1A">
            <w:pPr>
              <w:rPr>
                <w:sz w:val="14"/>
                <w:szCs w:val="14"/>
              </w:rPr>
            </w:pPr>
          </w:p>
        </w:tc>
      </w:tr>
    </w:tbl>
    <w:p w14:paraId="4424016B" w14:textId="77777777" w:rsidR="00E16018" w:rsidRDefault="00E16018">
      <w:r>
        <w:br w:type="page"/>
      </w:r>
    </w:p>
    <w:tbl>
      <w:tblPr>
        <w:tblStyle w:val="TableGrid"/>
        <w:tblW w:w="0" w:type="auto"/>
        <w:tblLook w:val="04A0" w:firstRow="1" w:lastRow="0" w:firstColumn="1" w:lastColumn="0" w:noHBand="0" w:noVBand="1"/>
      </w:tblPr>
      <w:tblGrid>
        <w:gridCol w:w="10790"/>
      </w:tblGrid>
      <w:tr w:rsidR="0025559E" w14:paraId="6D4690B0" w14:textId="77777777" w:rsidTr="00B2195E">
        <w:trPr>
          <w:trHeight w:val="202"/>
        </w:trPr>
        <w:tc>
          <w:tcPr>
            <w:tcW w:w="10790" w:type="dxa"/>
            <w:shd w:val="clear" w:color="auto" w:fill="D9D9D9" w:themeFill="background1" w:themeFillShade="D9"/>
          </w:tcPr>
          <w:p w14:paraId="6A662FD9" w14:textId="7D8A77D4" w:rsidR="0025559E" w:rsidRPr="0025559E" w:rsidRDefault="0025559E" w:rsidP="00AB3F1A">
            <w:pPr>
              <w:rPr>
                <w:b/>
                <w:bCs/>
              </w:rPr>
            </w:pPr>
            <w:r>
              <w:rPr>
                <w:b/>
                <w:bCs/>
              </w:rPr>
              <w:lastRenderedPageBreak/>
              <w:t>Sewage gallon estimations</w:t>
            </w:r>
          </w:p>
        </w:tc>
      </w:tr>
      <w:tr w:rsidR="0025559E" w14:paraId="4755B481" w14:textId="77777777" w:rsidTr="00B2195E">
        <w:trPr>
          <w:trHeight w:val="3023"/>
        </w:trPr>
        <w:tc>
          <w:tcPr>
            <w:tcW w:w="10790" w:type="dxa"/>
            <w:tcBorders>
              <w:bottom w:val="single" w:sz="4" w:space="0" w:color="auto"/>
            </w:tcBorders>
          </w:tcPr>
          <w:p w14:paraId="3587670F" w14:textId="77777777" w:rsidR="0025559E" w:rsidRDefault="0025559E" w:rsidP="00AB3F1A">
            <w:r>
              <w:t xml:space="preserve">Each year the Washington Clean Vessel Act (CVA) Grant Program reports the total number of gallons of boat sewage collected at CVA supported marine sewage disposal facilities. We approximate the total gallons of boat sewage by multiplying your pumpout unit’s hour meter reading by its pump rating (GPM). </w:t>
            </w:r>
          </w:p>
          <w:p w14:paraId="3EEB097E" w14:textId="77777777" w:rsidR="0025559E" w:rsidRDefault="0025559E" w:rsidP="0025559E">
            <w:pPr>
              <w:pStyle w:val="ListParagraph"/>
              <w:numPr>
                <w:ilvl w:val="0"/>
                <w:numId w:val="2"/>
              </w:numPr>
            </w:pPr>
            <w:r>
              <w:t>Begin by entering your “Meter hours last year”.</w:t>
            </w:r>
          </w:p>
          <w:p w14:paraId="22A0F21C" w14:textId="77777777" w:rsidR="0025559E" w:rsidRDefault="0025559E" w:rsidP="0025559E">
            <w:pPr>
              <w:pStyle w:val="ListParagraph"/>
              <w:numPr>
                <w:ilvl w:val="0"/>
                <w:numId w:val="2"/>
              </w:numPr>
            </w:pPr>
            <w:r>
              <w:t xml:space="preserve">Next, enter the “Meter hours current year”. This should automatically calculate both your “Hours of operation” and “Minutes of operation”. </w:t>
            </w:r>
          </w:p>
          <w:p w14:paraId="30FABA72" w14:textId="77777777" w:rsidR="0025559E" w:rsidRDefault="0025559E" w:rsidP="0025559E">
            <w:pPr>
              <w:pStyle w:val="ListParagraph"/>
              <w:numPr>
                <w:ilvl w:val="0"/>
                <w:numId w:val="2"/>
              </w:numPr>
            </w:pPr>
            <w:r>
              <w:t xml:space="preserve">Enter your “Pump rating in GPM”. The Gallons per minute (GPM) can be found by reading the vendor plate on your pumpout unit, consulting the owner’s manual or by contacting the product manufacturer. </w:t>
            </w:r>
          </w:p>
          <w:p w14:paraId="17D8EFF0" w14:textId="77777777" w:rsidR="0025559E" w:rsidRDefault="0025559E" w:rsidP="0025559E">
            <w:pPr>
              <w:pStyle w:val="ListParagraph"/>
              <w:numPr>
                <w:ilvl w:val="0"/>
                <w:numId w:val="2"/>
              </w:numPr>
            </w:pPr>
            <w:r>
              <w:t xml:space="preserve">After entering your GPM rating, hit the TAB key to auto-complete the “Gallons pumped” box. </w:t>
            </w:r>
          </w:p>
          <w:p w14:paraId="122F9AE3" w14:textId="69D29F56" w:rsidR="00AC632F" w:rsidRPr="0025559E" w:rsidRDefault="00AC632F" w:rsidP="00AC632F">
            <w:pPr>
              <w:spacing w:before="240"/>
            </w:pPr>
            <w:r>
              <w:t>Complete a gallonage estimation table for each pumpout unit at your facility. Please make sure the gallon estimation corresponds to the correct MSDF as listed on page 1 of this form.</w:t>
            </w:r>
          </w:p>
        </w:tc>
      </w:tr>
    </w:tbl>
    <w:p w14:paraId="54E172D7" w14:textId="5865FB98" w:rsidR="00B555C2" w:rsidRPr="00B555C2" w:rsidRDefault="00B555C2">
      <w:pPr>
        <w:rPr>
          <w:sz w:val="10"/>
          <w:szCs w:val="10"/>
        </w:rPr>
      </w:pPr>
    </w:p>
    <w:p w14:paraId="18F9BD94" w14:textId="51CF52B1" w:rsidR="00C82517" w:rsidRDefault="00B555C2">
      <w:r>
        <w:t>1.</w:t>
      </w:r>
    </w:p>
    <w:tbl>
      <w:tblPr>
        <w:tblStyle w:val="TableGrid"/>
        <w:tblW w:w="0" w:type="auto"/>
        <w:tblLook w:val="04A0" w:firstRow="1" w:lastRow="0" w:firstColumn="1" w:lastColumn="0" w:noHBand="0" w:noVBand="1"/>
      </w:tblPr>
      <w:tblGrid>
        <w:gridCol w:w="1798"/>
        <w:gridCol w:w="1798"/>
        <w:gridCol w:w="1799"/>
        <w:gridCol w:w="1798"/>
        <w:gridCol w:w="1798"/>
        <w:gridCol w:w="1799"/>
      </w:tblGrid>
      <w:tr w:rsidR="00B2195E" w14:paraId="38873F4E" w14:textId="77777777" w:rsidTr="00B2195E">
        <w:trPr>
          <w:trHeight w:val="490"/>
        </w:trPr>
        <w:tc>
          <w:tcPr>
            <w:tcW w:w="1798" w:type="dxa"/>
            <w:tcBorders>
              <w:top w:val="single" w:sz="4" w:space="0" w:color="auto"/>
            </w:tcBorders>
          </w:tcPr>
          <w:p w14:paraId="731A13CC" w14:textId="06AD1102" w:rsidR="00B2195E" w:rsidRPr="00AC632F" w:rsidRDefault="00B2195E" w:rsidP="00B2195E">
            <w:pPr>
              <w:jc w:val="center"/>
            </w:pPr>
            <w:r>
              <w:rPr>
                <w:sz w:val="24"/>
              </w:rPr>
              <w:t>Meter Hours Last Year</w:t>
            </w:r>
          </w:p>
        </w:tc>
        <w:tc>
          <w:tcPr>
            <w:tcW w:w="1798" w:type="dxa"/>
            <w:tcBorders>
              <w:top w:val="single" w:sz="4" w:space="0" w:color="auto"/>
            </w:tcBorders>
          </w:tcPr>
          <w:p w14:paraId="4A765E30" w14:textId="38721D05" w:rsidR="00B2195E" w:rsidRPr="00AC632F" w:rsidRDefault="00B2195E" w:rsidP="00B2195E">
            <w:pPr>
              <w:jc w:val="center"/>
            </w:pPr>
            <w:r>
              <w:rPr>
                <w:sz w:val="24"/>
              </w:rPr>
              <w:t>Meter Hours Current Year</w:t>
            </w:r>
          </w:p>
        </w:tc>
        <w:tc>
          <w:tcPr>
            <w:tcW w:w="1799" w:type="dxa"/>
            <w:tcBorders>
              <w:top w:val="single" w:sz="4" w:space="0" w:color="auto"/>
            </w:tcBorders>
          </w:tcPr>
          <w:p w14:paraId="3A0832A0" w14:textId="0CD01180" w:rsidR="00B2195E" w:rsidRPr="00AC632F" w:rsidRDefault="00B2195E" w:rsidP="00B2195E">
            <w:pPr>
              <w:jc w:val="center"/>
            </w:pPr>
            <w:r>
              <w:rPr>
                <w:sz w:val="24"/>
              </w:rPr>
              <w:t>Hours of Operation</w:t>
            </w:r>
          </w:p>
        </w:tc>
        <w:tc>
          <w:tcPr>
            <w:tcW w:w="1798" w:type="dxa"/>
            <w:tcBorders>
              <w:top w:val="single" w:sz="4" w:space="0" w:color="auto"/>
            </w:tcBorders>
          </w:tcPr>
          <w:p w14:paraId="678B0023" w14:textId="253C1652" w:rsidR="00B2195E" w:rsidRPr="00AC632F" w:rsidRDefault="00B2195E" w:rsidP="00B2195E">
            <w:pPr>
              <w:jc w:val="center"/>
            </w:pPr>
            <w:r>
              <w:rPr>
                <w:sz w:val="24"/>
              </w:rPr>
              <w:t>Minutes of Operation</w:t>
            </w:r>
          </w:p>
        </w:tc>
        <w:tc>
          <w:tcPr>
            <w:tcW w:w="1798" w:type="dxa"/>
            <w:tcBorders>
              <w:top w:val="single" w:sz="4" w:space="0" w:color="auto"/>
            </w:tcBorders>
          </w:tcPr>
          <w:p w14:paraId="5A911AA7" w14:textId="0D3111D2" w:rsidR="00B2195E" w:rsidRPr="00AC632F" w:rsidRDefault="00B2195E" w:rsidP="00B2195E">
            <w:pPr>
              <w:jc w:val="center"/>
            </w:pPr>
            <w:r>
              <w:rPr>
                <w:sz w:val="24"/>
              </w:rPr>
              <w:t>Pump Rating in GPM*</w:t>
            </w:r>
          </w:p>
        </w:tc>
        <w:tc>
          <w:tcPr>
            <w:tcW w:w="1799" w:type="dxa"/>
            <w:tcBorders>
              <w:top w:val="single" w:sz="4" w:space="0" w:color="auto"/>
            </w:tcBorders>
          </w:tcPr>
          <w:p w14:paraId="0BB84DA4" w14:textId="2E856A73" w:rsidR="00B2195E" w:rsidRPr="00AC632F" w:rsidRDefault="00B2195E" w:rsidP="00B2195E">
            <w:pPr>
              <w:jc w:val="center"/>
            </w:pPr>
            <w:r>
              <w:rPr>
                <w:sz w:val="24"/>
              </w:rPr>
              <w:t>Gallons Pumped</w:t>
            </w:r>
          </w:p>
        </w:tc>
      </w:tr>
      <w:bookmarkStart w:id="22" w:name="_Hlk146531602"/>
      <w:tr w:rsidR="00B2195E" w14:paraId="7E766936" w14:textId="77777777" w:rsidTr="00B2195E">
        <w:trPr>
          <w:trHeight w:val="490"/>
        </w:trPr>
        <w:tc>
          <w:tcPr>
            <w:tcW w:w="1798" w:type="dxa"/>
            <w:tcBorders>
              <w:top w:val="single" w:sz="4" w:space="0" w:color="auto"/>
            </w:tcBorders>
            <w:vAlign w:val="center"/>
          </w:tcPr>
          <w:p w14:paraId="37946C0D" w14:textId="0E76FA53" w:rsidR="00B2195E" w:rsidRPr="00AC632F" w:rsidRDefault="00C82517" w:rsidP="00B2195E">
            <w:pPr>
              <w:jc w:val="center"/>
            </w:pPr>
            <w:r>
              <w:fldChar w:fldCharType="begin">
                <w:ffData>
                  <w:name w:val="LastYear"/>
                  <w:enabled/>
                  <w:calcOnExit w:val="0"/>
                  <w:textInput/>
                </w:ffData>
              </w:fldChar>
            </w:r>
            <w:bookmarkStart w:id="23" w:name="LastYea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798" w:type="dxa"/>
            <w:tcBorders>
              <w:top w:val="single" w:sz="4" w:space="0" w:color="auto"/>
            </w:tcBorders>
            <w:vAlign w:val="center"/>
          </w:tcPr>
          <w:p w14:paraId="54020AF5" w14:textId="6A38378B" w:rsidR="00B2195E" w:rsidRPr="00AC632F" w:rsidRDefault="00C82517" w:rsidP="00B2195E">
            <w:pPr>
              <w:jc w:val="center"/>
            </w:pPr>
            <w:r>
              <w:fldChar w:fldCharType="begin">
                <w:ffData>
                  <w:name w:val="CurrentYear"/>
                  <w:enabled/>
                  <w:calcOnExit/>
                  <w:textInput/>
                </w:ffData>
              </w:fldChar>
            </w:r>
            <w:bookmarkStart w:id="24" w:name="CurrentYea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799" w:type="dxa"/>
            <w:tcBorders>
              <w:top w:val="single" w:sz="4" w:space="0" w:color="auto"/>
            </w:tcBorders>
            <w:vAlign w:val="center"/>
          </w:tcPr>
          <w:p w14:paraId="6D6B49D8" w14:textId="25170A47" w:rsidR="00B2195E" w:rsidRPr="00AC632F" w:rsidRDefault="00C82517" w:rsidP="00B2195E">
            <w:pPr>
              <w:jc w:val="center"/>
            </w:pPr>
            <w:r>
              <w:rPr>
                <w:rFonts w:asciiTheme="minorHAnsi" w:hAnsiTheme="minorHAnsi" w:cstheme="minorHAnsi"/>
                <w:bCs/>
              </w:rPr>
              <w:fldChar w:fldCharType="begin">
                <w:ffData>
                  <w:name w:val="HrsOperating1"/>
                  <w:enabled w:val="0"/>
                  <w:calcOnExit/>
                  <w:textInput>
                    <w:type w:val="calculated"/>
                    <w:default w:val="=B2-A2"/>
                    <w:format w:val="0"/>
                  </w:textInput>
                </w:ffData>
              </w:fldChar>
            </w:r>
            <w:bookmarkStart w:id="25" w:name="HrsOperating1"/>
            <w:r>
              <w:rPr>
                <w:rFonts w:asciiTheme="minorHAnsi" w:hAnsiTheme="minorHAnsi" w:cstheme="minorHAnsi"/>
                <w:bCs/>
              </w:rPr>
              <w:instrText xml:space="preserve"> FORMTEXT </w:instrText>
            </w:r>
            <w:r>
              <w:rPr>
                <w:rFonts w:asciiTheme="minorHAnsi" w:hAnsiTheme="minorHAnsi" w:cstheme="minorHAnsi"/>
                <w:bCs/>
              </w:rPr>
              <w:fldChar w:fldCharType="begin"/>
            </w:r>
            <w:r>
              <w:rPr>
                <w:rFonts w:asciiTheme="minorHAnsi" w:hAnsiTheme="minorHAnsi" w:cstheme="minorHAnsi"/>
                <w:bCs/>
              </w:rPr>
              <w:instrText xml:space="preserve"> =B2-A2 </w:instrText>
            </w:r>
            <w:r>
              <w:rPr>
                <w:rFonts w:asciiTheme="minorHAnsi" w:hAnsiTheme="minorHAnsi" w:cstheme="minorHAnsi"/>
                <w:bCs/>
              </w:rPr>
              <w:fldChar w:fldCharType="separate"/>
            </w:r>
            <w:r w:rsidR="00F15C78">
              <w:rPr>
                <w:rFonts w:asciiTheme="minorHAnsi" w:hAnsiTheme="minorHAnsi" w:cstheme="minorHAnsi"/>
                <w:bCs/>
                <w:noProof/>
              </w:rPr>
              <w:instrText>0</w:instrText>
            </w:r>
            <w:r>
              <w:rPr>
                <w:rFonts w:asciiTheme="minorHAnsi" w:hAnsiTheme="minorHAnsi" w:cstheme="minorHAnsi"/>
                <w:bCs/>
              </w:rPr>
              <w:fldChar w:fldCharType="end"/>
            </w:r>
            <w:r>
              <w:rPr>
                <w:rFonts w:asciiTheme="minorHAnsi" w:hAnsiTheme="minorHAnsi" w:cstheme="minorHAnsi"/>
                <w:bCs/>
              </w:rPr>
            </w:r>
            <w:r>
              <w:rPr>
                <w:rFonts w:asciiTheme="minorHAnsi" w:hAnsiTheme="minorHAnsi" w:cstheme="minorHAnsi"/>
                <w:bCs/>
              </w:rPr>
              <w:fldChar w:fldCharType="separate"/>
            </w:r>
            <w:r w:rsidR="00F15C78">
              <w:rPr>
                <w:rFonts w:asciiTheme="minorHAnsi" w:hAnsiTheme="minorHAnsi" w:cstheme="minorHAnsi"/>
                <w:bCs/>
                <w:noProof/>
              </w:rPr>
              <w:t>0</w:t>
            </w:r>
            <w:r>
              <w:rPr>
                <w:rFonts w:asciiTheme="minorHAnsi" w:hAnsiTheme="minorHAnsi" w:cstheme="minorHAnsi"/>
                <w:bCs/>
              </w:rPr>
              <w:fldChar w:fldCharType="end"/>
            </w:r>
            <w:bookmarkEnd w:id="25"/>
          </w:p>
        </w:tc>
        <w:tc>
          <w:tcPr>
            <w:tcW w:w="1798" w:type="dxa"/>
            <w:tcBorders>
              <w:top w:val="single" w:sz="4" w:space="0" w:color="auto"/>
            </w:tcBorders>
            <w:vAlign w:val="center"/>
          </w:tcPr>
          <w:p w14:paraId="47FCD270" w14:textId="7647D38D" w:rsidR="00B2195E" w:rsidRPr="00AC632F" w:rsidRDefault="00C82517" w:rsidP="00B2195E">
            <w:pPr>
              <w:jc w:val="center"/>
            </w:pPr>
            <w:r>
              <w:rPr>
                <w:rFonts w:asciiTheme="minorHAnsi" w:hAnsiTheme="minorHAnsi" w:cstheme="minorHAnsi"/>
                <w:bCs/>
              </w:rPr>
              <w:fldChar w:fldCharType="begin">
                <w:ffData>
                  <w:name w:val="MinsOperating1"/>
                  <w:enabled w:val="0"/>
                  <w:calcOnExit/>
                  <w:textInput>
                    <w:type w:val="calculated"/>
                    <w:default w:val="=C2*60"/>
                    <w:format w:val="0"/>
                  </w:textInput>
                </w:ffData>
              </w:fldChar>
            </w:r>
            <w:bookmarkStart w:id="26" w:name="MinsOperating1"/>
            <w:r>
              <w:rPr>
                <w:rFonts w:asciiTheme="minorHAnsi" w:hAnsiTheme="minorHAnsi" w:cstheme="minorHAnsi"/>
                <w:bCs/>
              </w:rPr>
              <w:instrText xml:space="preserve"> FORMTEXT </w:instrText>
            </w:r>
            <w:r>
              <w:rPr>
                <w:rFonts w:asciiTheme="minorHAnsi" w:hAnsiTheme="minorHAnsi" w:cstheme="minorHAnsi"/>
                <w:bCs/>
              </w:rPr>
              <w:fldChar w:fldCharType="begin"/>
            </w:r>
            <w:r>
              <w:rPr>
                <w:rFonts w:asciiTheme="minorHAnsi" w:hAnsiTheme="minorHAnsi" w:cstheme="minorHAnsi"/>
                <w:bCs/>
              </w:rPr>
              <w:instrText xml:space="preserve"> =C2*60 </w:instrText>
            </w:r>
            <w:r>
              <w:rPr>
                <w:rFonts w:asciiTheme="minorHAnsi" w:hAnsiTheme="minorHAnsi" w:cstheme="minorHAnsi"/>
                <w:bCs/>
              </w:rPr>
              <w:fldChar w:fldCharType="separate"/>
            </w:r>
            <w:r w:rsidR="00F15C78">
              <w:rPr>
                <w:rFonts w:asciiTheme="minorHAnsi" w:hAnsiTheme="minorHAnsi" w:cstheme="minorHAnsi"/>
                <w:bCs/>
                <w:noProof/>
              </w:rPr>
              <w:instrText>0</w:instrText>
            </w:r>
            <w:r>
              <w:rPr>
                <w:rFonts w:asciiTheme="minorHAnsi" w:hAnsiTheme="minorHAnsi" w:cstheme="minorHAnsi"/>
                <w:bCs/>
              </w:rPr>
              <w:fldChar w:fldCharType="end"/>
            </w:r>
            <w:r>
              <w:rPr>
                <w:rFonts w:asciiTheme="minorHAnsi" w:hAnsiTheme="minorHAnsi" w:cstheme="minorHAnsi"/>
                <w:bCs/>
              </w:rPr>
            </w:r>
            <w:r>
              <w:rPr>
                <w:rFonts w:asciiTheme="minorHAnsi" w:hAnsiTheme="minorHAnsi" w:cstheme="minorHAnsi"/>
                <w:bCs/>
              </w:rPr>
              <w:fldChar w:fldCharType="separate"/>
            </w:r>
            <w:r w:rsidR="00F15C78">
              <w:rPr>
                <w:rFonts w:asciiTheme="minorHAnsi" w:hAnsiTheme="minorHAnsi" w:cstheme="minorHAnsi"/>
                <w:bCs/>
                <w:noProof/>
              </w:rPr>
              <w:t>0</w:t>
            </w:r>
            <w:r>
              <w:rPr>
                <w:rFonts w:asciiTheme="minorHAnsi" w:hAnsiTheme="minorHAnsi" w:cstheme="minorHAnsi"/>
                <w:bCs/>
              </w:rPr>
              <w:fldChar w:fldCharType="end"/>
            </w:r>
            <w:bookmarkEnd w:id="26"/>
          </w:p>
        </w:tc>
        <w:tc>
          <w:tcPr>
            <w:tcW w:w="1798" w:type="dxa"/>
            <w:tcBorders>
              <w:top w:val="single" w:sz="4" w:space="0" w:color="auto"/>
            </w:tcBorders>
            <w:vAlign w:val="center"/>
          </w:tcPr>
          <w:p w14:paraId="4921ECFA" w14:textId="0C6878DF" w:rsidR="00B2195E" w:rsidRPr="00AC632F" w:rsidRDefault="00C82517" w:rsidP="00B2195E">
            <w:pPr>
              <w:jc w:val="center"/>
            </w:pPr>
            <w:r>
              <w:fldChar w:fldCharType="begin">
                <w:ffData>
                  <w:name w:val="PumpRating"/>
                  <w:enabled/>
                  <w:calcOnExit/>
                  <w:textInput/>
                </w:ffData>
              </w:fldChar>
            </w:r>
            <w:bookmarkStart w:id="27" w:name="PumpRatin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799" w:type="dxa"/>
            <w:tcBorders>
              <w:top w:val="single" w:sz="4" w:space="0" w:color="auto"/>
            </w:tcBorders>
            <w:vAlign w:val="center"/>
          </w:tcPr>
          <w:p w14:paraId="358D07F1" w14:textId="4E028A77" w:rsidR="00B2195E" w:rsidRPr="00AC632F" w:rsidRDefault="00C82517" w:rsidP="00B2195E">
            <w:pPr>
              <w:jc w:val="center"/>
            </w:pPr>
            <w:r>
              <w:rPr>
                <w:rFonts w:asciiTheme="minorHAnsi" w:hAnsiTheme="minorHAnsi" w:cstheme="minorHAnsi"/>
                <w:bCs/>
              </w:rPr>
              <w:fldChar w:fldCharType="begin">
                <w:ffData>
                  <w:name w:val=""/>
                  <w:enabled w:val="0"/>
                  <w:calcOnExit/>
                  <w:textInput>
                    <w:type w:val="calculated"/>
                    <w:default w:val="=d2*e2"/>
                    <w:format w:val="0"/>
                  </w:textInput>
                </w:ffData>
              </w:fldChar>
            </w:r>
            <w:r>
              <w:rPr>
                <w:rFonts w:asciiTheme="minorHAnsi" w:hAnsiTheme="minorHAnsi" w:cstheme="minorHAnsi"/>
                <w:bCs/>
              </w:rPr>
              <w:instrText xml:space="preserve"> FORMTEXT </w:instrText>
            </w:r>
            <w:r>
              <w:rPr>
                <w:rFonts w:asciiTheme="minorHAnsi" w:hAnsiTheme="minorHAnsi" w:cstheme="minorHAnsi"/>
                <w:bCs/>
              </w:rPr>
              <w:fldChar w:fldCharType="begin"/>
            </w:r>
            <w:r>
              <w:rPr>
                <w:rFonts w:asciiTheme="minorHAnsi" w:hAnsiTheme="minorHAnsi" w:cstheme="minorHAnsi"/>
                <w:bCs/>
              </w:rPr>
              <w:instrText xml:space="preserve"> =d2*e2 </w:instrText>
            </w:r>
            <w:r>
              <w:rPr>
                <w:rFonts w:asciiTheme="minorHAnsi" w:hAnsiTheme="minorHAnsi" w:cstheme="minorHAnsi"/>
                <w:bCs/>
              </w:rPr>
              <w:fldChar w:fldCharType="separate"/>
            </w:r>
            <w:r w:rsidR="00F15C78">
              <w:rPr>
                <w:rFonts w:asciiTheme="minorHAnsi" w:hAnsiTheme="minorHAnsi" w:cstheme="minorHAnsi"/>
                <w:bCs/>
                <w:noProof/>
              </w:rPr>
              <w:instrText>0</w:instrText>
            </w:r>
            <w:r>
              <w:rPr>
                <w:rFonts w:asciiTheme="minorHAnsi" w:hAnsiTheme="minorHAnsi" w:cstheme="minorHAnsi"/>
                <w:bCs/>
              </w:rPr>
              <w:fldChar w:fldCharType="end"/>
            </w:r>
            <w:r>
              <w:rPr>
                <w:rFonts w:asciiTheme="minorHAnsi" w:hAnsiTheme="minorHAnsi" w:cstheme="minorHAnsi"/>
                <w:bCs/>
              </w:rPr>
            </w:r>
            <w:r>
              <w:rPr>
                <w:rFonts w:asciiTheme="minorHAnsi" w:hAnsiTheme="minorHAnsi" w:cstheme="minorHAnsi"/>
                <w:bCs/>
              </w:rPr>
              <w:fldChar w:fldCharType="separate"/>
            </w:r>
            <w:r w:rsidR="00F15C78">
              <w:rPr>
                <w:rFonts w:asciiTheme="minorHAnsi" w:hAnsiTheme="minorHAnsi" w:cstheme="minorHAnsi"/>
                <w:bCs/>
                <w:noProof/>
              </w:rPr>
              <w:t>0</w:t>
            </w:r>
            <w:r>
              <w:rPr>
                <w:rFonts w:asciiTheme="minorHAnsi" w:hAnsiTheme="minorHAnsi" w:cstheme="minorHAnsi"/>
                <w:bCs/>
              </w:rPr>
              <w:fldChar w:fldCharType="end"/>
            </w:r>
          </w:p>
        </w:tc>
      </w:tr>
    </w:tbl>
    <w:bookmarkEnd w:id="22"/>
    <w:p w14:paraId="67E88BED" w14:textId="4D5185EE" w:rsidR="00B555C2" w:rsidRDefault="00B555C2" w:rsidP="00B555C2">
      <w:pPr>
        <w:spacing w:before="240"/>
      </w:pPr>
      <w:r>
        <w:t>2.</w:t>
      </w:r>
    </w:p>
    <w:tbl>
      <w:tblPr>
        <w:tblStyle w:val="TableGrid"/>
        <w:tblW w:w="0" w:type="auto"/>
        <w:tblLook w:val="04A0" w:firstRow="1" w:lastRow="0" w:firstColumn="1" w:lastColumn="0" w:noHBand="0" w:noVBand="1"/>
      </w:tblPr>
      <w:tblGrid>
        <w:gridCol w:w="1798"/>
        <w:gridCol w:w="1798"/>
        <w:gridCol w:w="1799"/>
        <w:gridCol w:w="1798"/>
        <w:gridCol w:w="1798"/>
        <w:gridCol w:w="1799"/>
      </w:tblGrid>
      <w:tr w:rsidR="00E16018" w14:paraId="5A083120" w14:textId="77777777" w:rsidTr="00B2195E">
        <w:trPr>
          <w:trHeight w:val="490"/>
        </w:trPr>
        <w:tc>
          <w:tcPr>
            <w:tcW w:w="1798" w:type="dxa"/>
            <w:tcBorders>
              <w:top w:val="single" w:sz="4" w:space="0" w:color="auto"/>
            </w:tcBorders>
            <w:vAlign w:val="center"/>
          </w:tcPr>
          <w:p w14:paraId="0C6C8E1A" w14:textId="77777777" w:rsidR="00E16018" w:rsidRPr="00AC632F" w:rsidRDefault="00E16018" w:rsidP="00966B9B">
            <w:pPr>
              <w:jc w:val="center"/>
            </w:pPr>
            <w:r w:rsidRPr="00AC632F">
              <w:t>Meter hours last year</w:t>
            </w:r>
          </w:p>
        </w:tc>
        <w:tc>
          <w:tcPr>
            <w:tcW w:w="1798" w:type="dxa"/>
            <w:tcBorders>
              <w:top w:val="single" w:sz="4" w:space="0" w:color="auto"/>
            </w:tcBorders>
            <w:vAlign w:val="center"/>
          </w:tcPr>
          <w:p w14:paraId="3B942328" w14:textId="77777777" w:rsidR="00E16018" w:rsidRPr="00AC632F" w:rsidRDefault="00E16018" w:rsidP="00966B9B">
            <w:pPr>
              <w:jc w:val="center"/>
            </w:pPr>
            <w:r w:rsidRPr="00AC632F">
              <w:t>Meter hours current year</w:t>
            </w:r>
          </w:p>
        </w:tc>
        <w:tc>
          <w:tcPr>
            <w:tcW w:w="1799" w:type="dxa"/>
            <w:tcBorders>
              <w:top w:val="single" w:sz="4" w:space="0" w:color="auto"/>
            </w:tcBorders>
            <w:vAlign w:val="center"/>
          </w:tcPr>
          <w:p w14:paraId="3D1599B6" w14:textId="77777777" w:rsidR="00E16018" w:rsidRPr="00AC632F" w:rsidRDefault="00E16018" w:rsidP="00966B9B">
            <w:pPr>
              <w:jc w:val="center"/>
            </w:pPr>
            <w:r w:rsidRPr="00AC632F">
              <w:t>Hours of operation</w:t>
            </w:r>
          </w:p>
        </w:tc>
        <w:tc>
          <w:tcPr>
            <w:tcW w:w="1798" w:type="dxa"/>
            <w:tcBorders>
              <w:top w:val="single" w:sz="4" w:space="0" w:color="auto"/>
            </w:tcBorders>
            <w:vAlign w:val="center"/>
          </w:tcPr>
          <w:p w14:paraId="00B6AF57" w14:textId="77777777" w:rsidR="00E16018" w:rsidRPr="00AC632F" w:rsidRDefault="00E16018" w:rsidP="00966B9B">
            <w:pPr>
              <w:jc w:val="center"/>
            </w:pPr>
            <w:r w:rsidRPr="00AC632F">
              <w:t>Minutes of operation</w:t>
            </w:r>
          </w:p>
        </w:tc>
        <w:tc>
          <w:tcPr>
            <w:tcW w:w="1798" w:type="dxa"/>
            <w:tcBorders>
              <w:top w:val="single" w:sz="4" w:space="0" w:color="auto"/>
            </w:tcBorders>
            <w:vAlign w:val="center"/>
          </w:tcPr>
          <w:p w14:paraId="7B71565F" w14:textId="77777777" w:rsidR="00E16018" w:rsidRPr="00AC632F" w:rsidRDefault="00E16018" w:rsidP="00966B9B">
            <w:pPr>
              <w:jc w:val="center"/>
            </w:pPr>
            <w:r w:rsidRPr="00AC632F">
              <w:t>Pump rating in GPM</w:t>
            </w:r>
          </w:p>
        </w:tc>
        <w:tc>
          <w:tcPr>
            <w:tcW w:w="1799" w:type="dxa"/>
            <w:tcBorders>
              <w:top w:val="single" w:sz="4" w:space="0" w:color="auto"/>
            </w:tcBorders>
            <w:vAlign w:val="center"/>
          </w:tcPr>
          <w:p w14:paraId="460B7C70" w14:textId="77777777" w:rsidR="00E16018" w:rsidRDefault="00E16018" w:rsidP="00966B9B">
            <w:pPr>
              <w:jc w:val="center"/>
            </w:pPr>
            <w:r w:rsidRPr="00AC632F">
              <w:t xml:space="preserve">Gallons </w:t>
            </w:r>
          </w:p>
          <w:p w14:paraId="41B1B8B8" w14:textId="77777777" w:rsidR="00E16018" w:rsidRPr="00AC632F" w:rsidRDefault="00E16018" w:rsidP="00966B9B">
            <w:pPr>
              <w:jc w:val="center"/>
            </w:pPr>
            <w:r w:rsidRPr="00AC632F">
              <w:t>Pumped</w:t>
            </w:r>
          </w:p>
        </w:tc>
      </w:tr>
      <w:tr w:rsidR="0053794A" w14:paraId="74E74FFE" w14:textId="77777777" w:rsidTr="00F1153F">
        <w:trPr>
          <w:trHeight w:val="490"/>
        </w:trPr>
        <w:tc>
          <w:tcPr>
            <w:tcW w:w="1798" w:type="dxa"/>
            <w:tcBorders>
              <w:top w:val="single" w:sz="4" w:space="0" w:color="auto"/>
            </w:tcBorders>
            <w:vAlign w:val="center"/>
          </w:tcPr>
          <w:p w14:paraId="4ACE0468" w14:textId="77777777" w:rsidR="0053794A" w:rsidRPr="00AC632F" w:rsidRDefault="0053794A" w:rsidP="00F1153F">
            <w:pPr>
              <w:jc w:val="center"/>
            </w:pPr>
            <w:r>
              <w:fldChar w:fldCharType="begin">
                <w:ffData>
                  <w:name w:val="LastYea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8" w:type="dxa"/>
            <w:tcBorders>
              <w:top w:val="single" w:sz="4" w:space="0" w:color="auto"/>
            </w:tcBorders>
            <w:vAlign w:val="center"/>
          </w:tcPr>
          <w:p w14:paraId="5C8BDB9A" w14:textId="77777777" w:rsidR="0053794A" w:rsidRPr="00AC632F" w:rsidRDefault="0053794A" w:rsidP="00F1153F">
            <w:pPr>
              <w:jc w:val="center"/>
            </w:pPr>
            <w:r>
              <w:fldChar w:fldCharType="begin">
                <w:ffData>
                  <w:name w:val="CurrentYear"/>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9" w:type="dxa"/>
            <w:tcBorders>
              <w:top w:val="single" w:sz="4" w:space="0" w:color="auto"/>
            </w:tcBorders>
            <w:vAlign w:val="center"/>
          </w:tcPr>
          <w:p w14:paraId="7C748A45" w14:textId="44F015A7" w:rsidR="0053794A" w:rsidRPr="00AC632F" w:rsidRDefault="0053794A" w:rsidP="00F1153F">
            <w:pPr>
              <w:jc w:val="center"/>
            </w:pPr>
            <w:r>
              <w:rPr>
                <w:rFonts w:asciiTheme="minorHAnsi" w:hAnsiTheme="minorHAnsi" w:cstheme="minorHAnsi"/>
                <w:bCs/>
              </w:rPr>
              <w:fldChar w:fldCharType="begin">
                <w:ffData>
                  <w:name w:val="HrsOperating1"/>
                  <w:enabled w:val="0"/>
                  <w:calcOnExit/>
                  <w:textInput>
                    <w:type w:val="calculated"/>
                    <w:default w:val="=B2-A2"/>
                    <w:format w:val="0"/>
                  </w:textInput>
                </w:ffData>
              </w:fldChar>
            </w:r>
            <w:r>
              <w:rPr>
                <w:rFonts w:asciiTheme="minorHAnsi" w:hAnsiTheme="minorHAnsi" w:cstheme="minorHAnsi"/>
                <w:bCs/>
              </w:rPr>
              <w:instrText xml:space="preserve"> FORMTEXT </w:instrText>
            </w:r>
            <w:r>
              <w:rPr>
                <w:rFonts w:asciiTheme="minorHAnsi" w:hAnsiTheme="minorHAnsi" w:cstheme="minorHAnsi"/>
                <w:bCs/>
              </w:rPr>
              <w:fldChar w:fldCharType="begin"/>
            </w:r>
            <w:r>
              <w:rPr>
                <w:rFonts w:asciiTheme="minorHAnsi" w:hAnsiTheme="minorHAnsi" w:cstheme="minorHAnsi"/>
                <w:bCs/>
              </w:rPr>
              <w:instrText xml:space="preserve"> =B2-A2 </w:instrText>
            </w:r>
            <w:r>
              <w:rPr>
                <w:rFonts w:asciiTheme="minorHAnsi" w:hAnsiTheme="minorHAnsi" w:cstheme="minorHAnsi"/>
                <w:bCs/>
              </w:rPr>
              <w:fldChar w:fldCharType="separate"/>
            </w:r>
            <w:r w:rsidR="00F15C78">
              <w:rPr>
                <w:rFonts w:asciiTheme="minorHAnsi" w:hAnsiTheme="minorHAnsi" w:cstheme="minorHAnsi"/>
                <w:bCs/>
                <w:noProof/>
              </w:rPr>
              <w:instrText>0</w:instrText>
            </w:r>
            <w:r>
              <w:rPr>
                <w:rFonts w:asciiTheme="minorHAnsi" w:hAnsiTheme="minorHAnsi" w:cstheme="minorHAnsi"/>
                <w:bCs/>
              </w:rPr>
              <w:fldChar w:fldCharType="end"/>
            </w:r>
            <w:r>
              <w:rPr>
                <w:rFonts w:asciiTheme="minorHAnsi" w:hAnsiTheme="minorHAnsi" w:cstheme="minorHAnsi"/>
                <w:bCs/>
              </w:rPr>
            </w:r>
            <w:r>
              <w:rPr>
                <w:rFonts w:asciiTheme="minorHAnsi" w:hAnsiTheme="minorHAnsi" w:cstheme="minorHAnsi"/>
                <w:bCs/>
              </w:rPr>
              <w:fldChar w:fldCharType="separate"/>
            </w:r>
            <w:r w:rsidR="00F15C78">
              <w:rPr>
                <w:rFonts w:asciiTheme="minorHAnsi" w:hAnsiTheme="minorHAnsi" w:cstheme="minorHAnsi"/>
                <w:bCs/>
                <w:noProof/>
              </w:rPr>
              <w:t>0</w:t>
            </w:r>
            <w:r>
              <w:rPr>
                <w:rFonts w:asciiTheme="minorHAnsi" w:hAnsiTheme="minorHAnsi" w:cstheme="minorHAnsi"/>
                <w:bCs/>
              </w:rPr>
              <w:fldChar w:fldCharType="end"/>
            </w:r>
          </w:p>
        </w:tc>
        <w:tc>
          <w:tcPr>
            <w:tcW w:w="1798" w:type="dxa"/>
            <w:tcBorders>
              <w:top w:val="single" w:sz="4" w:space="0" w:color="auto"/>
            </w:tcBorders>
            <w:vAlign w:val="center"/>
          </w:tcPr>
          <w:p w14:paraId="1DE9656A" w14:textId="39E5752B" w:rsidR="0053794A" w:rsidRPr="00AC632F" w:rsidRDefault="0053794A" w:rsidP="00F1153F">
            <w:pPr>
              <w:jc w:val="center"/>
            </w:pPr>
            <w:r>
              <w:rPr>
                <w:rFonts w:asciiTheme="minorHAnsi" w:hAnsiTheme="minorHAnsi" w:cstheme="minorHAnsi"/>
                <w:bCs/>
              </w:rPr>
              <w:fldChar w:fldCharType="begin">
                <w:ffData>
                  <w:name w:val="MinsOperating1"/>
                  <w:enabled w:val="0"/>
                  <w:calcOnExit/>
                  <w:textInput>
                    <w:type w:val="calculated"/>
                    <w:default w:val="=C2*60"/>
                    <w:format w:val="0"/>
                  </w:textInput>
                </w:ffData>
              </w:fldChar>
            </w:r>
            <w:r>
              <w:rPr>
                <w:rFonts w:asciiTheme="minorHAnsi" w:hAnsiTheme="minorHAnsi" w:cstheme="minorHAnsi"/>
                <w:bCs/>
              </w:rPr>
              <w:instrText xml:space="preserve"> FORMTEXT </w:instrText>
            </w:r>
            <w:r>
              <w:rPr>
                <w:rFonts w:asciiTheme="minorHAnsi" w:hAnsiTheme="minorHAnsi" w:cstheme="minorHAnsi"/>
                <w:bCs/>
              </w:rPr>
              <w:fldChar w:fldCharType="begin"/>
            </w:r>
            <w:r>
              <w:rPr>
                <w:rFonts w:asciiTheme="minorHAnsi" w:hAnsiTheme="minorHAnsi" w:cstheme="minorHAnsi"/>
                <w:bCs/>
              </w:rPr>
              <w:instrText xml:space="preserve"> =C2*60 </w:instrText>
            </w:r>
            <w:r>
              <w:rPr>
                <w:rFonts w:asciiTheme="minorHAnsi" w:hAnsiTheme="minorHAnsi" w:cstheme="minorHAnsi"/>
                <w:bCs/>
              </w:rPr>
              <w:fldChar w:fldCharType="separate"/>
            </w:r>
            <w:r w:rsidR="00F15C78">
              <w:rPr>
                <w:rFonts w:asciiTheme="minorHAnsi" w:hAnsiTheme="minorHAnsi" w:cstheme="minorHAnsi"/>
                <w:bCs/>
                <w:noProof/>
              </w:rPr>
              <w:instrText>0</w:instrText>
            </w:r>
            <w:r>
              <w:rPr>
                <w:rFonts w:asciiTheme="minorHAnsi" w:hAnsiTheme="minorHAnsi" w:cstheme="minorHAnsi"/>
                <w:bCs/>
              </w:rPr>
              <w:fldChar w:fldCharType="end"/>
            </w:r>
            <w:r>
              <w:rPr>
                <w:rFonts w:asciiTheme="minorHAnsi" w:hAnsiTheme="minorHAnsi" w:cstheme="minorHAnsi"/>
                <w:bCs/>
              </w:rPr>
            </w:r>
            <w:r>
              <w:rPr>
                <w:rFonts w:asciiTheme="minorHAnsi" w:hAnsiTheme="minorHAnsi" w:cstheme="minorHAnsi"/>
                <w:bCs/>
              </w:rPr>
              <w:fldChar w:fldCharType="separate"/>
            </w:r>
            <w:r w:rsidR="00F15C78">
              <w:rPr>
                <w:rFonts w:asciiTheme="minorHAnsi" w:hAnsiTheme="minorHAnsi" w:cstheme="minorHAnsi"/>
                <w:bCs/>
                <w:noProof/>
              </w:rPr>
              <w:t>0</w:t>
            </w:r>
            <w:r>
              <w:rPr>
                <w:rFonts w:asciiTheme="minorHAnsi" w:hAnsiTheme="minorHAnsi" w:cstheme="minorHAnsi"/>
                <w:bCs/>
              </w:rPr>
              <w:fldChar w:fldCharType="end"/>
            </w:r>
          </w:p>
        </w:tc>
        <w:tc>
          <w:tcPr>
            <w:tcW w:w="1798" w:type="dxa"/>
            <w:tcBorders>
              <w:top w:val="single" w:sz="4" w:space="0" w:color="auto"/>
            </w:tcBorders>
            <w:vAlign w:val="center"/>
          </w:tcPr>
          <w:p w14:paraId="1DE46029" w14:textId="77777777" w:rsidR="0053794A" w:rsidRPr="00AC632F" w:rsidRDefault="0053794A" w:rsidP="00F1153F">
            <w:pPr>
              <w:jc w:val="center"/>
            </w:pPr>
            <w:r>
              <w:fldChar w:fldCharType="begin">
                <w:ffData>
                  <w:name w:val="PumpRating"/>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9" w:type="dxa"/>
            <w:tcBorders>
              <w:top w:val="single" w:sz="4" w:space="0" w:color="auto"/>
            </w:tcBorders>
            <w:vAlign w:val="center"/>
          </w:tcPr>
          <w:p w14:paraId="5D49D7C4" w14:textId="7FA5AC5F" w:rsidR="0053794A" w:rsidRPr="00AC632F" w:rsidRDefault="0053794A" w:rsidP="00F1153F">
            <w:pPr>
              <w:jc w:val="center"/>
            </w:pPr>
            <w:r>
              <w:rPr>
                <w:rFonts w:asciiTheme="minorHAnsi" w:hAnsiTheme="minorHAnsi" w:cstheme="minorHAnsi"/>
                <w:bCs/>
              </w:rPr>
              <w:fldChar w:fldCharType="begin">
                <w:ffData>
                  <w:name w:val=""/>
                  <w:enabled w:val="0"/>
                  <w:calcOnExit/>
                  <w:textInput>
                    <w:type w:val="calculated"/>
                    <w:default w:val="=d2*e2"/>
                    <w:format w:val="0"/>
                  </w:textInput>
                </w:ffData>
              </w:fldChar>
            </w:r>
            <w:r>
              <w:rPr>
                <w:rFonts w:asciiTheme="minorHAnsi" w:hAnsiTheme="minorHAnsi" w:cstheme="minorHAnsi"/>
                <w:bCs/>
              </w:rPr>
              <w:instrText xml:space="preserve"> FORMTEXT </w:instrText>
            </w:r>
            <w:r>
              <w:rPr>
                <w:rFonts w:asciiTheme="minorHAnsi" w:hAnsiTheme="minorHAnsi" w:cstheme="minorHAnsi"/>
                <w:bCs/>
              </w:rPr>
              <w:fldChar w:fldCharType="begin"/>
            </w:r>
            <w:r>
              <w:rPr>
                <w:rFonts w:asciiTheme="minorHAnsi" w:hAnsiTheme="minorHAnsi" w:cstheme="minorHAnsi"/>
                <w:bCs/>
              </w:rPr>
              <w:instrText xml:space="preserve"> =d2*e2 </w:instrText>
            </w:r>
            <w:r>
              <w:rPr>
                <w:rFonts w:asciiTheme="minorHAnsi" w:hAnsiTheme="minorHAnsi" w:cstheme="minorHAnsi"/>
                <w:bCs/>
              </w:rPr>
              <w:fldChar w:fldCharType="separate"/>
            </w:r>
            <w:r w:rsidR="00F15C78">
              <w:rPr>
                <w:rFonts w:asciiTheme="minorHAnsi" w:hAnsiTheme="minorHAnsi" w:cstheme="minorHAnsi"/>
                <w:bCs/>
                <w:noProof/>
              </w:rPr>
              <w:instrText>0</w:instrText>
            </w:r>
            <w:r>
              <w:rPr>
                <w:rFonts w:asciiTheme="minorHAnsi" w:hAnsiTheme="minorHAnsi" w:cstheme="minorHAnsi"/>
                <w:bCs/>
              </w:rPr>
              <w:fldChar w:fldCharType="end"/>
            </w:r>
            <w:r>
              <w:rPr>
                <w:rFonts w:asciiTheme="minorHAnsi" w:hAnsiTheme="minorHAnsi" w:cstheme="minorHAnsi"/>
                <w:bCs/>
              </w:rPr>
            </w:r>
            <w:r>
              <w:rPr>
                <w:rFonts w:asciiTheme="minorHAnsi" w:hAnsiTheme="minorHAnsi" w:cstheme="minorHAnsi"/>
                <w:bCs/>
              </w:rPr>
              <w:fldChar w:fldCharType="separate"/>
            </w:r>
            <w:r w:rsidR="00F15C78">
              <w:rPr>
                <w:rFonts w:asciiTheme="minorHAnsi" w:hAnsiTheme="minorHAnsi" w:cstheme="minorHAnsi"/>
                <w:bCs/>
                <w:noProof/>
              </w:rPr>
              <w:t>0</w:t>
            </w:r>
            <w:r>
              <w:rPr>
                <w:rFonts w:asciiTheme="minorHAnsi" w:hAnsiTheme="minorHAnsi" w:cstheme="minorHAnsi"/>
                <w:bCs/>
              </w:rPr>
              <w:fldChar w:fldCharType="end"/>
            </w:r>
          </w:p>
        </w:tc>
      </w:tr>
    </w:tbl>
    <w:p w14:paraId="31204D6E" w14:textId="59238BDC" w:rsidR="00B555C2" w:rsidRDefault="00B555C2" w:rsidP="00B555C2">
      <w:pPr>
        <w:spacing w:before="240"/>
      </w:pPr>
      <w:r>
        <w:t>3.</w:t>
      </w:r>
    </w:p>
    <w:tbl>
      <w:tblPr>
        <w:tblStyle w:val="TableGrid"/>
        <w:tblW w:w="0" w:type="auto"/>
        <w:tblLook w:val="04A0" w:firstRow="1" w:lastRow="0" w:firstColumn="1" w:lastColumn="0" w:noHBand="0" w:noVBand="1"/>
      </w:tblPr>
      <w:tblGrid>
        <w:gridCol w:w="1798"/>
        <w:gridCol w:w="1798"/>
        <w:gridCol w:w="1799"/>
        <w:gridCol w:w="1798"/>
        <w:gridCol w:w="1798"/>
        <w:gridCol w:w="1799"/>
      </w:tblGrid>
      <w:tr w:rsidR="00B555C2" w14:paraId="364C51EA" w14:textId="77777777" w:rsidTr="00F1153F">
        <w:trPr>
          <w:trHeight w:val="490"/>
        </w:trPr>
        <w:tc>
          <w:tcPr>
            <w:tcW w:w="1798" w:type="dxa"/>
            <w:tcBorders>
              <w:top w:val="single" w:sz="4" w:space="0" w:color="auto"/>
            </w:tcBorders>
            <w:vAlign w:val="center"/>
          </w:tcPr>
          <w:p w14:paraId="3F474369" w14:textId="77777777" w:rsidR="00B555C2" w:rsidRPr="00AC632F" w:rsidRDefault="00B555C2" w:rsidP="00F1153F">
            <w:pPr>
              <w:jc w:val="center"/>
            </w:pPr>
            <w:r w:rsidRPr="00AC632F">
              <w:t>Meter hours last year</w:t>
            </w:r>
          </w:p>
        </w:tc>
        <w:tc>
          <w:tcPr>
            <w:tcW w:w="1798" w:type="dxa"/>
            <w:tcBorders>
              <w:top w:val="single" w:sz="4" w:space="0" w:color="auto"/>
            </w:tcBorders>
            <w:vAlign w:val="center"/>
          </w:tcPr>
          <w:p w14:paraId="2BF1F3CE" w14:textId="77777777" w:rsidR="00B555C2" w:rsidRPr="00AC632F" w:rsidRDefault="00B555C2" w:rsidP="00F1153F">
            <w:pPr>
              <w:jc w:val="center"/>
            </w:pPr>
            <w:r w:rsidRPr="00AC632F">
              <w:t>Meter hours current year</w:t>
            </w:r>
          </w:p>
        </w:tc>
        <w:tc>
          <w:tcPr>
            <w:tcW w:w="1799" w:type="dxa"/>
            <w:tcBorders>
              <w:top w:val="single" w:sz="4" w:space="0" w:color="auto"/>
            </w:tcBorders>
            <w:vAlign w:val="center"/>
          </w:tcPr>
          <w:p w14:paraId="7C22E572" w14:textId="77777777" w:rsidR="00B555C2" w:rsidRPr="00AC632F" w:rsidRDefault="00B555C2" w:rsidP="00F1153F">
            <w:pPr>
              <w:jc w:val="center"/>
            </w:pPr>
            <w:r w:rsidRPr="00AC632F">
              <w:t>Hours of operation</w:t>
            </w:r>
          </w:p>
        </w:tc>
        <w:tc>
          <w:tcPr>
            <w:tcW w:w="1798" w:type="dxa"/>
            <w:tcBorders>
              <w:top w:val="single" w:sz="4" w:space="0" w:color="auto"/>
            </w:tcBorders>
            <w:vAlign w:val="center"/>
          </w:tcPr>
          <w:p w14:paraId="61C94EC8" w14:textId="77777777" w:rsidR="00B555C2" w:rsidRPr="00AC632F" w:rsidRDefault="00B555C2" w:rsidP="00F1153F">
            <w:pPr>
              <w:jc w:val="center"/>
            </w:pPr>
            <w:r w:rsidRPr="00AC632F">
              <w:t>Minutes of operation</w:t>
            </w:r>
          </w:p>
        </w:tc>
        <w:tc>
          <w:tcPr>
            <w:tcW w:w="1798" w:type="dxa"/>
            <w:tcBorders>
              <w:top w:val="single" w:sz="4" w:space="0" w:color="auto"/>
            </w:tcBorders>
            <w:vAlign w:val="center"/>
          </w:tcPr>
          <w:p w14:paraId="02E03EFA" w14:textId="77777777" w:rsidR="00B555C2" w:rsidRPr="00AC632F" w:rsidRDefault="00B555C2" w:rsidP="00F1153F">
            <w:pPr>
              <w:jc w:val="center"/>
            </w:pPr>
            <w:r w:rsidRPr="00AC632F">
              <w:t>Pump rating in GPM</w:t>
            </w:r>
          </w:p>
        </w:tc>
        <w:tc>
          <w:tcPr>
            <w:tcW w:w="1799" w:type="dxa"/>
            <w:tcBorders>
              <w:top w:val="single" w:sz="4" w:space="0" w:color="auto"/>
            </w:tcBorders>
            <w:vAlign w:val="center"/>
          </w:tcPr>
          <w:p w14:paraId="6FDCBB02" w14:textId="77777777" w:rsidR="00B555C2" w:rsidRDefault="00B555C2" w:rsidP="00F1153F">
            <w:pPr>
              <w:jc w:val="center"/>
            </w:pPr>
            <w:r w:rsidRPr="00AC632F">
              <w:t xml:space="preserve">Gallons </w:t>
            </w:r>
          </w:p>
          <w:p w14:paraId="01FF32CB" w14:textId="77777777" w:rsidR="00B555C2" w:rsidRPr="00AC632F" w:rsidRDefault="00B555C2" w:rsidP="00F1153F">
            <w:pPr>
              <w:jc w:val="center"/>
            </w:pPr>
            <w:r w:rsidRPr="00AC632F">
              <w:t>Pumped</w:t>
            </w:r>
          </w:p>
        </w:tc>
      </w:tr>
      <w:tr w:rsidR="0053794A" w14:paraId="130E06B9" w14:textId="77777777" w:rsidTr="00F1153F">
        <w:trPr>
          <w:trHeight w:val="490"/>
        </w:trPr>
        <w:tc>
          <w:tcPr>
            <w:tcW w:w="1798" w:type="dxa"/>
            <w:tcBorders>
              <w:bottom w:val="single" w:sz="4" w:space="0" w:color="auto"/>
            </w:tcBorders>
            <w:vAlign w:val="center"/>
          </w:tcPr>
          <w:p w14:paraId="28EF5262" w14:textId="3F2AF5A7" w:rsidR="0053794A" w:rsidRPr="00AC632F" w:rsidRDefault="0053794A" w:rsidP="0053794A">
            <w:pPr>
              <w:jc w:val="center"/>
            </w:pPr>
            <w:r>
              <w:fldChar w:fldCharType="begin">
                <w:ffData>
                  <w:name w:val="LastYea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8" w:type="dxa"/>
            <w:tcBorders>
              <w:bottom w:val="single" w:sz="4" w:space="0" w:color="auto"/>
            </w:tcBorders>
            <w:vAlign w:val="center"/>
          </w:tcPr>
          <w:p w14:paraId="003831F4" w14:textId="2F17A86C" w:rsidR="0053794A" w:rsidRPr="00AC632F" w:rsidRDefault="0053794A" w:rsidP="0053794A">
            <w:pPr>
              <w:jc w:val="center"/>
            </w:pPr>
            <w:r>
              <w:fldChar w:fldCharType="begin">
                <w:ffData>
                  <w:name w:val="CurrentYear"/>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9" w:type="dxa"/>
            <w:tcBorders>
              <w:bottom w:val="single" w:sz="4" w:space="0" w:color="auto"/>
            </w:tcBorders>
            <w:vAlign w:val="center"/>
          </w:tcPr>
          <w:p w14:paraId="06E10189" w14:textId="6D126976" w:rsidR="0053794A" w:rsidRPr="00AC632F" w:rsidRDefault="0053794A" w:rsidP="0053794A">
            <w:pPr>
              <w:jc w:val="center"/>
            </w:pPr>
            <w:r>
              <w:rPr>
                <w:rFonts w:asciiTheme="minorHAnsi" w:hAnsiTheme="minorHAnsi" w:cstheme="minorHAnsi"/>
                <w:bCs/>
              </w:rPr>
              <w:fldChar w:fldCharType="begin">
                <w:ffData>
                  <w:name w:val="HrsOperating1"/>
                  <w:enabled w:val="0"/>
                  <w:calcOnExit/>
                  <w:textInput>
                    <w:type w:val="calculated"/>
                    <w:default w:val="=B2-A2"/>
                    <w:format w:val="0"/>
                  </w:textInput>
                </w:ffData>
              </w:fldChar>
            </w:r>
            <w:r>
              <w:rPr>
                <w:rFonts w:asciiTheme="minorHAnsi" w:hAnsiTheme="minorHAnsi" w:cstheme="minorHAnsi"/>
                <w:bCs/>
              </w:rPr>
              <w:instrText xml:space="preserve"> FORMTEXT </w:instrText>
            </w:r>
            <w:r>
              <w:rPr>
                <w:rFonts w:asciiTheme="minorHAnsi" w:hAnsiTheme="minorHAnsi" w:cstheme="minorHAnsi"/>
                <w:bCs/>
              </w:rPr>
              <w:fldChar w:fldCharType="begin"/>
            </w:r>
            <w:r>
              <w:rPr>
                <w:rFonts w:asciiTheme="minorHAnsi" w:hAnsiTheme="minorHAnsi" w:cstheme="minorHAnsi"/>
                <w:bCs/>
              </w:rPr>
              <w:instrText xml:space="preserve"> =B2-A2 </w:instrText>
            </w:r>
            <w:r>
              <w:rPr>
                <w:rFonts w:asciiTheme="minorHAnsi" w:hAnsiTheme="minorHAnsi" w:cstheme="minorHAnsi"/>
                <w:bCs/>
              </w:rPr>
              <w:fldChar w:fldCharType="separate"/>
            </w:r>
            <w:r w:rsidR="00F15C78">
              <w:rPr>
                <w:rFonts w:asciiTheme="minorHAnsi" w:hAnsiTheme="minorHAnsi" w:cstheme="minorHAnsi"/>
                <w:bCs/>
                <w:noProof/>
              </w:rPr>
              <w:instrText>0</w:instrText>
            </w:r>
            <w:r>
              <w:rPr>
                <w:rFonts w:asciiTheme="minorHAnsi" w:hAnsiTheme="minorHAnsi" w:cstheme="minorHAnsi"/>
                <w:bCs/>
              </w:rPr>
              <w:fldChar w:fldCharType="end"/>
            </w:r>
            <w:r>
              <w:rPr>
                <w:rFonts w:asciiTheme="minorHAnsi" w:hAnsiTheme="minorHAnsi" w:cstheme="minorHAnsi"/>
                <w:bCs/>
              </w:rPr>
            </w:r>
            <w:r>
              <w:rPr>
                <w:rFonts w:asciiTheme="minorHAnsi" w:hAnsiTheme="minorHAnsi" w:cstheme="minorHAnsi"/>
                <w:bCs/>
              </w:rPr>
              <w:fldChar w:fldCharType="separate"/>
            </w:r>
            <w:r w:rsidR="00F15C78">
              <w:rPr>
                <w:rFonts w:asciiTheme="minorHAnsi" w:hAnsiTheme="minorHAnsi" w:cstheme="minorHAnsi"/>
                <w:bCs/>
                <w:noProof/>
              </w:rPr>
              <w:t>0</w:t>
            </w:r>
            <w:r>
              <w:rPr>
                <w:rFonts w:asciiTheme="minorHAnsi" w:hAnsiTheme="minorHAnsi" w:cstheme="minorHAnsi"/>
                <w:bCs/>
              </w:rPr>
              <w:fldChar w:fldCharType="end"/>
            </w:r>
          </w:p>
        </w:tc>
        <w:tc>
          <w:tcPr>
            <w:tcW w:w="1798" w:type="dxa"/>
            <w:tcBorders>
              <w:bottom w:val="single" w:sz="4" w:space="0" w:color="auto"/>
            </w:tcBorders>
            <w:vAlign w:val="center"/>
          </w:tcPr>
          <w:p w14:paraId="0104987A" w14:textId="03B22811" w:rsidR="0053794A" w:rsidRPr="00AC632F" w:rsidRDefault="0053794A" w:rsidP="0053794A">
            <w:pPr>
              <w:jc w:val="center"/>
            </w:pPr>
            <w:r>
              <w:rPr>
                <w:rFonts w:asciiTheme="minorHAnsi" w:hAnsiTheme="minorHAnsi" w:cstheme="minorHAnsi"/>
                <w:bCs/>
              </w:rPr>
              <w:fldChar w:fldCharType="begin">
                <w:ffData>
                  <w:name w:val="MinsOperating1"/>
                  <w:enabled w:val="0"/>
                  <w:calcOnExit/>
                  <w:textInput>
                    <w:type w:val="calculated"/>
                    <w:default w:val="=C2*60"/>
                    <w:format w:val="0"/>
                  </w:textInput>
                </w:ffData>
              </w:fldChar>
            </w:r>
            <w:r>
              <w:rPr>
                <w:rFonts w:asciiTheme="minorHAnsi" w:hAnsiTheme="minorHAnsi" w:cstheme="minorHAnsi"/>
                <w:bCs/>
              </w:rPr>
              <w:instrText xml:space="preserve"> FORMTEXT </w:instrText>
            </w:r>
            <w:r>
              <w:rPr>
                <w:rFonts w:asciiTheme="minorHAnsi" w:hAnsiTheme="minorHAnsi" w:cstheme="minorHAnsi"/>
                <w:bCs/>
              </w:rPr>
              <w:fldChar w:fldCharType="begin"/>
            </w:r>
            <w:r>
              <w:rPr>
                <w:rFonts w:asciiTheme="minorHAnsi" w:hAnsiTheme="minorHAnsi" w:cstheme="minorHAnsi"/>
                <w:bCs/>
              </w:rPr>
              <w:instrText xml:space="preserve"> =C2*60 </w:instrText>
            </w:r>
            <w:r>
              <w:rPr>
                <w:rFonts w:asciiTheme="minorHAnsi" w:hAnsiTheme="minorHAnsi" w:cstheme="minorHAnsi"/>
                <w:bCs/>
              </w:rPr>
              <w:fldChar w:fldCharType="separate"/>
            </w:r>
            <w:r w:rsidR="00F15C78">
              <w:rPr>
                <w:rFonts w:asciiTheme="minorHAnsi" w:hAnsiTheme="minorHAnsi" w:cstheme="minorHAnsi"/>
                <w:bCs/>
                <w:noProof/>
              </w:rPr>
              <w:instrText>0</w:instrText>
            </w:r>
            <w:r>
              <w:rPr>
                <w:rFonts w:asciiTheme="minorHAnsi" w:hAnsiTheme="minorHAnsi" w:cstheme="minorHAnsi"/>
                <w:bCs/>
              </w:rPr>
              <w:fldChar w:fldCharType="end"/>
            </w:r>
            <w:r>
              <w:rPr>
                <w:rFonts w:asciiTheme="minorHAnsi" w:hAnsiTheme="minorHAnsi" w:cstheme="minorHAnsi"/>
                <w:bCs/>
              </w:rPr>
            </w:r>
            <w:r>
              <w:rPr>
                <w:rFonts w:asciiTheme="minorHAnsi" w:hAnsiTheme="minorHAnsi" w:cstheme="minorHAnsi"/>
                <w:bCs/>
              </w:rPr>
              <w:fldChar w:fldCharType="separate"/>
            </w:r>
            <w:r w:rsidR="00F15C78">
              <w:rPr>
                <w:rFonts w:asciiTheme="minorHAnsi" w:hAnsiTheme="minorHAnsi" w:cstheme="minorHAnsi"/>
                <w:bCs/>
                <w:noProof/>
              </w:rPr>
              <w:t>0</w:t>
            </w:r>
            <w:r>
              <w:rPr>
                <w:rFonts w:asciiTheme="minorHAnsi" w:hAnsiTheme="minorHAnsi" w:cstheme="minorHAnsi"/>
                <w:bCs/>
              </w:rPr>
              <w:fldChar w:fldCharType="end"/>
            </w:r>
          </w:p>
        </w:tc>
        <w:tc>
          <w:tcPr>
            <w:tcW w:w="1798" w:type="dxa"/>
            <w:tcBorders>
              <w:bottom w:val="single" w:sz="4" w:space="0" w:color="auto"/>
            </w:tcBorders>
            <w:vAlign w:val="center"/>
          </w:tcPr>
          <w:p w14:paraId="285A288D" w14:textId="5B68E707" w:rsidR="0053794A" w:rsidRPr="00AC632F" w:rsidRDefault="0053794A" w:rsidP="0053794A">
            <w:pPr>
              <w:jc w:val="center"/>
            </w:pPr>
            <w:r>
              <w:fldChar w:fldCharType="begin">
                <w:ffData>
                  <w:name w:val="PumpRating"/>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9" w:type="dxa"/>
            <w:tcBorders>
              <w:bottom w:val="single" w:sz="4" w:space="0" w:color="auto"/>
            </w:tcBorders>
            <w:vAlign w:val="center"/>
          </w:tcPr>
          <w:p w14:paraId="25D26233" w14:textId="3F36A203" w:rsidR="0053794A" w:rsidRPr="00AC632F" w:rsidRDefault="0053794A" w:rsidP="0053794A">
            <w:pPr>
              <w:jc w:val="center"/>
            </w:pPr>
            <w:r>
              <w:rPr>
                <w:rFonts w:asciiTheme="minorHAnsi" w:hAnsiTheme="minorHAnsi" w:cstheme="minorHAnsi"/>
                <w:bCs/>
              </w:rPr>
              <w:fldChar w:fldCharType="begin">
                <w:ffData>
                  <w:name w:val=""/>
                  <w:enabled w:val="0"/>
                  <w:calcOnExit/>
                  <w:textInput>
                    <w:type w:val="calculated"/>
                    <w:default w:val="=d2*e2"/>
                    <w:format w:val="0"/>
                  </w:textInput>
                </w:ffData>
              </w:fldChar>
            </w:r>
            <w:r>
              <w:rPr>
                <w:rFonts w:asciiTheme="minorHAnsi" w:hAnsiTheme="minorHAnsi" w:cstheme="minorHAnsi"/>
                <w:bCs/>
              </w:rPr>
              <w:instrText xml:space="preserve"> FORMTEXT </w:instrText>
            </w:r>
            <w:r>
              <w:rPr>
                <w:rFonts w:asciiTheme="minorHAnsi" w:hAnsiTheme="minorHAnsi" w:cstheme="minorHAnsi"/>
                <w:bCs/>
              </w:rPr>
              <w:fldChar w:fldCharType="begin"/>
            </w:r>
            <w:r>
              <w:rPr>
                <w:rFonts w:asciiTheme="minorHAnsi" w:hAnsiTheme="minorHAnsi" w:cstheme="minorHAnsi"/>
                <w:bCs/>
              </w:rPr>
              <w:instrText xml:space="preserve"> =d2*e2 </w:instrText>
            </w:r>
            <w:r>
              <w:rPr>
                <w:rFonts w:asciiTheme="minorHAnsi" w:hAnsiTheme="minorHAnsi" w:cstheme="minorHAnsi"/>
                <w:bCs/>
              </w:rPr>
              <w:fldChar w:fldCharType="separate"/>
            </w:r>
            <w:r w:rsidR="00F15C78">
              <w:rPr>
                <w:rFonts w:asciiTheme="minorHAnsi" w:hAnsiTheme="minorHAnsi" w:cstheme="minorHAnsi"/>
                <w:bCs/>
                <w:noProof/>
              </w:rPr>
              <w:instrText>0</w:instrText>
            </w:r>
            <w:r>
              <w:rPr>
                <w:rFonts w:asciiTheme="minorHAnsi" w:hAnsiTheme="minorHAnsi" w:cstheme="minorHAnsi"/>
                <w:bCs/>
              </w:rPr>
              <w:fldChar w:fldCharType="end"/>
            </w:r>
            <w:r>
              <w:rPr>
                <w:rFonts w:asciiTheme="minorHAnsi" w:hAnsiTheme="minorHAnsi" w:cstheme="minorHAnsi"/>
                <w:bCs/>
              </w:rPr>
            </w:r>
            <w:r>
              <w:rPr>
                <w:rFonts w:asciiTheme="minorHAnsi" w:hAnsiTheme="minorHAnsi" w:cstheme="minorHAnsi"/>
                <w:bCs/>
              </w:rPr>
              <w:fldChar w:fldCharType="separate"/>
            </w:r>
            <w:r w:rsidR="00F15C78">
              <w:rPr>
                <w:rFonts w:asciiTheme="minorHAnsi" w:hAnsiTheme="minorHAnsi" w:cstheme="minorHAnsi"/>
                <w:bCs/>
                <w:noProof/>
              </w:rPr>
              <w:t>0</w:t>
            </w:r>
            <w:r>
              <w:rPr>
                <w:rFonts w:asciiTheme="minorHAnsi" w:hAnsiTheme="minorHAnsi" w:cstheme="minorHAnsi"/>
                <w:bCs/>
              </w:rPr>
              <w:fldChar w:fldCharType="end"/>
            </w:r>
          </w:p>
        </w:tc>
      </w:tr>
    </w:tbl>
    <w:p w14:paraId="13A6AAD0" w14:textId="3B0AF018" w:rsidR="00B555C2" w:rsidRDefault="00B555C2" w:rsidP="00B555C2">
      <w:pPr>
        <w:spacing w:before="240"/>
      </w:pPr>
      <w:r>
        <w:t>4.</w:t>
      </w:r>
    </w:p>
    <w:tbl>
      <w:tblPr>
        <w:tblStyle w:val="TableGrid"/>
        <w:tblW w:w="0" w:type="auto"/>
        <w:tblLook w:val="04A0" w:firstRow="1" w:lastRow="0" w:firstColumn="1" w:lastColumn="0" w:noHBand="0" w:noVBand="1"/>
      </w:tblPr>
      <w:tblGrid>
        <w:gridCol w:w="1798"/>
        <w:gridCol w:w="1798"/>
        <w:gridCol w:w="1799"/>
        <w:gridCol w:w="1798"/>
        <w:gridCol w:w="1798"/>
        <w:gridCol w:w="1799"/>
      </w:tblGrid>
      <w:tr w:rsidR="00B555C2" w14:paraId="59C9A3F8" w14:textId="77777777" w:rsidTr="00F1153F">
        <w:trPr>
          <w:trHeight w:val="490"/>
        </w:trPr>
        <w:tc>
          <w:tcPr>
            <w:tcW w:w="1798" w:type="dxa"/>
            <w:tcBorders>
              <w:top w:val="single" w:sz="4" w:space="0" w:color="auto"/>
            </w:tcBorders>
            <w:vAlign w:val="center"/>
          </w:tcPr>
          <w:p w14:paraId="7BF3B783" w14:textId="77777777" w:rsidR="00B555C2" w:rsidRPr="00AC632F" w:rsidRDefault="00B555C2" w:rsidP="00F1153F">
            <w:pPr>
              <w:jc w:val="center"/>
            </w:pPr>
            <w:r w:rsidRPr="00AC632F">
              <w:t>Meter hours last year</w:t>
            </w:r>
          </w:p>
        </w:tc>
        <w:tc>
          <w:tcPr>
            <w:tcW w:w="1798" w:type="dxa"/>
            <w:tcBorders>
              <w:top w:val="single" w:sz="4" w:space="0" w:color="auto"/>
            </w:tcBorders>
            <w:vAlign w:val="center"/>
          </w:tcPr>
          <w:p w14:paraId="4FD42782" w14:textId="77777777" w:rsidR="00B555C2" w:rsidRPr="00AC632F" w:rsidRDefault="00B555C2" w:rsidP="00F1153F">
            <w:pPr>
              <w:jc w:val="center"/>
            </w:pPr>
            <w:r w:rsidRPr="00AC632F">
              <w:t>Meter hours current year</w:t>
            </w:r>
          </w:p>
        </w:tc>
        <w:tc>
          <w:tcPr>
            <w:tcW w:w="1799" w:type="dxa"/>
            <w:tcBorders>
              <w:top w:val="single" w:sz="4" w:space="0" w:color="auto"/>
            </w:tcBorders>
            <w:vAlign w:val="center"/>
          </w:tcPr>
          <w:p w14:paraId="18FC7714" w14:textId="77777777" w:rsidR="00B555C2" w:rsidRPr="00AC632F" w:rsidRDefault="00B555C2" w:rsidP="00F1153F">
            <w:pPr>
              <w:jc w:val="center"/>
            </w:pPr>
            <w:r w:rsidRPr="00AC632F">
              <w:t>Hours of operation</w:t>
            </w:r>
          </w:p>
        </w:tc>
        <w:tc>
          <w:tcPr>
            <w:tcW w:w="1798" w:type="dxa"/>
            <w:tcBorders>
              <w:top w:val="single" w:sz="4" w:space="0" w:color="auto"/>
            </w:tcBorders>
            <w:vAlign w:val="center"/>
          </w:tcPr>
          <w:p w14:paraId="2870ED5E" w14:textId="77777777" w:rsidR="00B555C2" w:rsidRPr="00AC632F" w:rsidRDefault="00B555C2" w:rsidP="00F1153F">
            <w:pPr>
              <w:jc w:val="center"/>
            </w:pPr>
            <w:r w:rsidRPr="00AC632F">
              <w:t>Minutes of operation</w:t>
            </w:r>
          </w:p>
        </w:tc>
        <w:tc>
          <w:tcPr>
            <w:tcW w:w="1798" w:type="dxa"/>
            <w:tcBorders>
              <w:top w:val="single" w:sz="4" w:space="0" w:color="auto"/>
            </w:tcBorders>
            <w:vAlign w:val="center"/>
          </w:tcPr>
          <w:p w14:paraId="0F4F0458" w14:textId="77777777" w:rsidR="00B555C2" w:rsidRPr="00AC632F" w:rsidRDefault="00B555C2" w:rsidP="00F1153F">
            <w:pPr>
              <w:jc w:val="center"/>
            </w:pPr>
            <w:r w:rsidRPr="00AC632F">
              <w:t>Pump rating in GPM</w:t>
            </w:r>
          </w:p>
        </w:tc>
        <w:tc>
          <w:tcPr>
            <w:tcW w:w="1799" w:type="dxa"/>
            <w:tcBorders>
              <w:top w:val="single" w:sz="4" w:space="0" w:color="auto"/>
            </w:tcBorders>
            <w:vAlign w:val="center"/>
          </w:tcPr>
          <w:p w14:paraId="65666B99" w14:textId="77777777" w:rsidR="00B555C2" w:rsidRDefault="00B555C2" w:rsidP="00F1153F">
            <w:pPr>
              <w:jc w:val="center"/>
            </w:pPr>
            <w:r w:rsidRPr="00AC632F">
              <w:t xml:space="preserve">Gallons </w:t>
            </w:r>
          </w:p>
          <w:p w14:paraId="253ABF4D" w14:textId="77777777" w:rsidR="00B555C2" w:rsidRPr="00AC632F" w:rsidRDefault="00B555C2" w:rsidP="00F1153F">
            <w:pPr>
              <w:jc w:val="center"/>
            </w:pPr>
            <w:r w:rsidRPr="00AC632F">
              <w:t>Pumped</w:t>
            </w:r>
          </w:p>
        </w:tc>
      </w:tr>
      <w:tr w:rsidR="0053794A" w14:paraId="5C5E9339" w14:textId="77777777" w:rsidTr="00F1153F">
        <w:trPr>
          <w:trHeight w:val="490"/>
        </w:trPr>
        <w:tc>
          <w:tcPr>
            <w:tcW w:w="1798" w:type="dxa"/>
            <w:tcBorders>
              <w:bottom w:val="single" w:sz="4" w:space="0" w:color="auto"/>
            </w:tcBorders>
            <w:vAlign w:val="center"/>
          </w:tcPr>
          <w:p w14:paraId="27A4475F" w14:textId="406C6FD7" w:rsidR="0053794A" w:rsidRPr="00AC632F" w:rsidRDefault="0053794A" w:rsidP="0053794A">
            <w:pPr>
              <w:jc w:val="center"/>
            </w:pPr>
            <w:r>
              <w:fldChar w:fldCharType="begin">
                <w:ffData>
                  <w:name w:val="LastYea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8" w:type="dxa"/>
            <w:tcBorders>
              <w:bottom w:val="single" w:sz="4" w:space="0" w:color="auto"/>
            </w:tcBorders>
            <w:vAlign w:val="center"/>
          </w:tcPr>
          <w:p w14:paraId="6452DF07" w14:textId="1F6BA6BE" w:rsidR="0053794A" w:rsidRPr="00AC632F" w:rsidRDefault="0053794A" w:rsidP="0053794A">
            <w:pPr>
              <w:jc w:val="center"/>
            </w:pPr>
            <w:r>
              <w:fldChar w:fldCharType="begin">
                <w:ffData>
                  <w:name w:val="CurrentYear"/>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9" w:type="dxa"/>
            <w:tcBorders>
              <w:bottom w:val="single" w:sz="4" w:space="0" w:color="auto"/>
            </w:tcBorders>
            <w:vAlign w:val="center"/>
          </w:tcPr>
          <w:p w14:paraId="5A42EF60" w14:textId="56D389C0" w:rsidR="0053794A" w:rsidRPr="00AC632F" w:rsidRDefault="0053794A" w:rsidP="0053794A">
            <w:pPr>
              <w:jc w:val="center"/>
            </w:pPr>
            <w:r>
              <w:rPr>
                <w:rFonts w:asciiTheme="minorHAnsi" w:hAnsiTheme="minorHAnsi" w:cstheme="minorHAnsi"/>
                <w:bCs/>
              </w:rPr>
              <w:fldChar w:fldCharType="begin">
                <w:ffData>
                  <w:name w:val="HrsOperating1"/>
                  <w:enabled w:val="0"/>
                  <w:calcOnExit/>
                  <w:textInput>
                    <w:type w:val="calculated"/>
                    <w:default w:val="=B2-A2"/>
                    <w:format w:val="0"/>
                  </w:textInput>
                </w:ffData>
              </w:fldChar>
            </w:r>
            <w:r>
              <w:rPr>
                <w:rFonts w:asciiTheme="minorHAnsi" w:hAnsiTheme="minorHAnsi" w:cstheme="minorHAnsi"/>
                <w:bCs/>
              </w:rPr>
              <w:instrText xml:space="preserve"> FORMTEXT </w:instrText>
            </w:r>
            <w:r>
              <w:rPr>
                <w:rFonts w:asciiTheme="minorHAnsi" w:hAnsiTheme="minorHAnsi" w:cstheme="minorHAnsi"/>
                <w:bCs/>
              </w:rPr>
              <w:fldChar w:fldCharType="begin"/>
            </w:r>
            <w:r>
              <w:rPr>
                <w:rFonts w:asciiTheme="minorHAnsi" w:hAnsiTheme="minorHAnsi" w:cstheme="minorHAnsi"/>
                <w:bCs/>
              </w:rPr>
              <w:instrText xml:space="preserve"> =B2-A2 </w:instrText>
            </w:r>
            <w:r>
              <w:rPr>
                <w:rFonts w:asciiTheme="minorHAnsi" w:hAnsiTheme="minorHAnsi" w:cstheme="minorHAnsi"/>
                <w:bCs/>
              </w:rPr>
              <w:fldChar w:fldCharType="separate"/>
            </w:r>
            <w:r w:rsidR="00F15C78">
              <w:rPr>
                <w:rFonts w:asciiTheme="minorHAnsi" w:hAnsiTheme="minorHAnsi" w:cstheme="minorHAnsi"/>
                <w:bCs/>
                <w:noProof/>
              </w:rPr>
              <w:instrText>0</w:instrText>
            </w:r>
            <w:r>
              <w:rPr>
                <w:rFonts w:asciiTheme="minorHAnsi" w:hAnsiTheme="minorHAnsi" w:cstheme="minorHAnsi"/>
                <w:bCs/>
              </w:rPr>
              <w:fldChar w:fldCharType="end"/>
            </w:r>
            <w:r>
              <w:rPr>
                <w:rFonts w:asciiTheme="minorHAnsi" w:hAnsiTheme="minorHAnsi" w:cstheme="minorHAnsi"/>
                <w:bCs/>
              </w:rPr>
            </w:r>
            <w:r>
              <w:rPr>
                <w:rFonts w:asciiTheme="minorHAnsi" w:hAnsiTheme="minorHAnsi" w:cstheme="minorHAnsi"/>
                <w:bCs/>
              </w:rPr>
              <w:fldChar w:fldCharType="separate"/>
            </w:r>
            <w:r w:rsidR="00F15C78">
              <w:rPr>
                <w:rFonts w:asciiTheme="minorHAnsi" w:hAnsiTheme="minorHAnsi" w:cstheme="minorHAnsi"/>
                <w:bCs/>
                <w:noProof/>
              </w:rPr>
              <w:t>0</w:t>
            </w:r>
            <w:r>
              <w:rPr>
                <w:rFonts w:asciiTheme="minorHAnsi" w:hAnsiTheme="minorHAnsi" w:cstheme="minorHAnsi"/>
                <w:bCs/>
              </w:rPr>
              <w:fldChar w:fldCharType="end"/>
            </w:r>
          </w:p>
        </w:tc>
        <w:tc>
          <w:tcPr>
            <w:tcW w:w="1798" w:type="dxa"/>
            <w:tcBorders>
              <w:bottom w:val="single" w:sz="4" w:space="0" w:color="auto"/>
            </w:tcBorders>
            <w:vAlign w:val="center"/>
          </w:tcPr>
          <w:p w14:paraId="54E61BED" w14:textId="26CB3AC6" w:rsidR="0053794A" w:rsidRPr="00AC632F" w:rsidRDefault="0053794A" w:rsidP="0053794A">
            <w:pPr>
              <w:jc w:val="center"/>
            </w:pPr>
            <w:r>
              <w:rPr>
                <w:rFonts w:asciiTheme="minorHAnsi" w:hAnsiTheme="minorHAnsi" w:cstheme="minorHAnsi"/>
                <w:bCs/>
              </w:rPr>
              <w:fldChar w:fldCharType="begin">
                <w:ffData>
                  <w:name w:val="MinsOperating1"/>
                  <w:enabled w:val="0"/>
                  <w:calcOnExit/>
                  <w:textInput>
                    <w:type w:val="calculated"/>
                    <w:default w:val="=C2*60"/>
                    <w:format w:val="0"/>
                  </w:textInput>
                </w:ffData>
              </w:fldChar>
            </w:r>
            <w:r>
              <w:rPr>
                <w:rFonts w:asciiTheme="minorHAnsi" w:hAnsiTheme="minorHAnsi" w:cstheme="minorHAnsi"/>
                <w:bCs/>
              </w:rPr>
              <w:instrText xml:space="preserve"> FORMTEXT </w:instrText>
            </w:r>
            <w:r>
              <w:rPr>
                <w:rFonts w:asciiTheme="minorHAnsi" w:hAnsiTheme="minorHAnsi" w:cstheme="minorHAnsi"/>
                <w:bCs/>
              </w:rPr>
              <w:fldChar w:fldCharType="begin"/>
            </w:r>
            <w:r>
              <w:rPr>
                <w:rFonts w:asciiTheme="minorHAnsi" w:hAnsiTheme="minorHAnsi" w:cstheme="minorHAnsi"/>
                <w:bCs/>
              </w:rPr>
              <w:instrText xml:space="preserve"> =C2*60 </w:instrText>
            </w:r>
            <w:r>
              <w:rPr>
                <w:rFonts w:asciiTheme="minorHAnsi" w:hAnsiTheme="minorHAnsi" w:cstheme="minorHAnsi"/>
                <w:bCs/>
              </w:rPr>
              <w:fldChar w:fldCharType="separate"/>
            </w:r>
            <w:r w:rsidR="00F15C78">
              <w:rPr>
                <w:rFonts w:asciiTheme="minorHAnsi" w:hAnsiTheme="minorHAnsi" w:cstheme="minorHAnsi"/>
                <w:bCs/>
                <w:noProof/>
              </w:rPr>
              <w:instrText>0</w:instrText>
            </w:r>
            <w:r>
              <w:rPr>
                <w:rFonts w:asciiTheme="minorHAnsi" w:hAnsiTheme="minorHAnsi" w:cstheme="minorHAnsi"/>
                <w:bCs/>
              </w:rPr>
              <w:fldChar w:fldCharType="end"/>
            </w:r>
            <w:r>
              <w:rPr>
                <w:rFonts w:asciiTheme="minorHAnsi" w:hAnsiTheme="minorHAnsi" w:cstheme="minorHAnsi"/>
                <w:bCs/>
              </w:rPr>
            </w:r>
            <w:r>
              <w:rPr>
                <w:rFonts w:asciiTheme="minorHAnsi" w:hAnsiTheme="minorHAnsi" w:cstheme="minorHAnsi"/>
                <w:bCs/>
              </w:rPr>
              <w:fldChar w:fldCharType="separate"/>
            </w:r>
            <w:r w:rsidR="00F15C78">
              <w:rPr>
                <w:rFonts w:asciiTheme="minorHAnsi" w:hAnsiTheme="minorHAnsi" w:cstheme="minorHAnsi"/>
                <w:bCs/>
                <w:noProof/>
              </w:rPr>
              <w:t>0</w:t>
            </w:r>
            <w:r>
              <w:rPr>
                <w:rFonts w:asciiTheme="minorHAnsi" w:hAnsiTheme="minorHAnsi" w:cstheme="minorHAnsi"/>
                <w:bCs/>
              </w:rPr>
              <w:fldChar w:fldCharType="end"/>
            </w:r>
          </w:p>
        </w:tc>
        <w:tc>
          <w:tcPr>
            <w:tcW w:w="1798" w:type="dxa"/>
            <w:tcBorders>
              <w:bottom w:val="single" w:sz="4" w:space="0" w:color="auto"/>
            </w:tcBorders>
            <w:vAlign w:val="center"/>
          </w:tcPr>
          <w:p w14:paraId="1ACA3C13" w14:textId="4AF79FF9" w:rsidR="0053794A" w:rsidRPr="00AC632F" w:rsidRDefault="0053794A" w:rsidP="0053794A">
            <w:pPr>
              <w:jc w:val="center"/>
            </w:pPr>
            <w:r>
              <w:fldChar w:fldCharType="begin">
                <w:ffData>
                  <w:name w:val="PumpRating"/>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9" w:type="dxa"/>
            <w:tcBorders>
              <w:bottom w:val="single" w:sz="4" w:space="0" w:color="auto"/>
            </w:tcBorders>
            <w:vAlign w:val="center"/>
          </w:tcPr>
          <w:p w14:paraId="5B6F6ABC" w14:textId="13A110A5" w:rsidR="0053794A" w:rsidRPr="00AC632F" w:rsidRDefault="0053794A" w:rsidP="0053794A">
            <w:pPr>
              <w:jc w:val="center"/>
            </w:pPr>
            <w:r>
              <w:rPr>
                <w:rFonts w:asciiTheme="minorHAnsi" w:hAnsiTheme="minorHAnsi" w:cstheme="minorHAnsi"/>
                <w:bCs/>
              </w:rPr>
              <w:fldChar w:fldCharType="begin">
                <w:ffData>
                  <w:name w:val=""/>
                  <w:enabled w:val="0"/>
                  <w:calcOnExit/>
                  <w:textInput>
                    <w:type w:val="calculated"/>
                    <w:default w:val="=d2*e2"/>
                    <w:format w:val="0"/>
                  </w:textInput>
                </w:ffData>
              </w:fldChar>
            </w:r>
            <w:r>
              <w:rPr>
                <w:rFonts w:asciiTheme="minorHAnsi" w:hAnsiTheme="minorHAnsi" w:cstheme="minorHAnsi"/>
                <w:bCs/>
              </w:rPr>
              <w:instrText xml:space="preserve"> FORMTEXT </w:instrText>
            </w:r>
            <w:r>
              <w:rPr>
                <w:rFonts w:asciiTheme="minorHAnsi" w:hAnsiTheme="minorHAnsi" w:cstheme="minorHAnsi"/>
                <w:bCs/>
              </w:rPr>
              <w:fldChar w:fldCharType="begin"/>
            </w:r>
            <w:r>
              <w:rPr>
                <w:rFonts w:asciiTheme="minorHAnsi" w:hAnsiTheme="minorHAnsi" w:cstheme="minorHAnsi"/>
                <w:bCs/>
              </w:rPr>
              <w:instrText xml:space="preserve"> =d2*e2 </w:instrText>
            </w:r>
            <w:r>
              <w:rPr>
                <w:rFonts w:asciiTheme="minorHAnsi" w:hAnsiTheme="minorHAnsi" w:cstheme="minorHAnsi"/>
                <w:bCs/>
              </w:rPr>
              <w:fldChar w:fldCharType="separate"/>
            </w:r>
            <w:r w:rsidR="00F15C78">
              <w:rPr>
                <w:rFonts w:asciiTheme="minorHAnsi" w:hAnsiTheme="minorHAnsi" w:cstheme="minorHAnsi"/>
                <w:bCs/>
                <w:noProof/>
              </w:rPr>
              <w:instrText>0</w:instrText>
            </w:r>
            <w:r>
              <w:rPr>
                <w:rFonts w:asciiTheme="minorHAnsi" w:hAnsiTheme="minorHAnsi" w:cstheme="minorHAnsi"/>
                <w:bCs/>
              </w:rPr>
              <w:fldChar w:fldCharType="end"/>
            </w:r>
            <w:r>
              <w:rPr>
                <w:rFonts w:asciiTheme="minorHAnsi" w:hAnsiTheme="minorHAnsi" w:cstheme="minorHAnsi"/>
                <w:bCs/>
              </w:rPr>
            </w:r>
            <w:r>
              <w:rPr>
                <w:rFonts w:asciiTheme="minorHAnsi" w:hAnsiTheme="minorHAnsi" w:cstheme="minorHAnsi"/>
                <w:bCs/>
              </w:rPr>
              <w:fldChar w:fldCharType="separate"/>
            </w:r>
            <w:r w:rsidR="00F15C78">
              <w:rPr>
                <w:rFonts w:asciiTheme="minorHAnsi" w:hAnsiTheme="minorHAnsi" w:cstheme="minorHAnsi"/>
                <w:bCs/>
                <w:noProof/>
              </w:rPr>
              <w:t>0</w:t>
            </w:r>
            <w:r>
              <w:rPr>
                <w:rFonts w:asciiTheme="minorHAnsi" w:hAnsiTheme="minorHAnsi" w:cstheme="minorHAnsi"/>
                <w:bCs/>
              </w:rPr>
              <w:fldChar w:fldCharType="end"/>
            </w:r>
          </w:p>
        </w:tc>
      </w:tr>
    </w:tbl>
    <w:p w14:paraId="5DCD4744" w14:textId="5E63E9EA" w:rsidR="00B555C2" w:rsidRDefault="00B555C2" w:rsidP="00B555C2">
      <w:pPr>
        <w:spacing w:before="240"/>
      </w:pPr>
      <w:r>
        <w:t>5.</w:t>
      </w:r>
    </w:p>
    <w:tbl>
      <w:tblPr>
        <w:tblStyle w:val="TableGrid"/>
        <w:tblW w:w="0" w:type="auto"/>
        <w:tblLook w:val="04A0" w:firstRow="1" w:lastRow="0" w:firstColumn="1" w:lastColumn="0" w:noHBand="0" w:noVBand="1"/>
      </w:tblPr>
      <w:tblGrid>
        <w:gridCol w:w="1798"/>
        <w:gridCol w:w="1798"/>
        <w:gridCol w:w="1799"/>
        <w:gridCol w:w="1798"/>
        <w:gridCol w:w="1798"/>
        <w:gridCol w:w="1799"/>
      </w:tblGrid>
      <w:tr w:rsidR="00B555C2" w14:paraId="7CB9B3AF" w14:textId="77777777" w:rsidTr="00F1153F">
        <w:trPr>
          <w:trHeight w:val="490"/>
        </w:trPr>
        <w:tc>
          <w:tcPr>
            <w:tcW w:w="1798" w:type="dxa"/>
            <w:tcBorders>
              <w:top w:val="single" w:sz="4" w:space="0" w:color="auto"/>
            </w:tcBorders>
            <w:vAlign w:val="center"/>
          </w:tcPr>
          <w:p w14:paraId="2733F6BD" w14:textId="77777777" w:rsidR="00B555C2" w:rsidRPr="00AC632F" w:rsidRDefault="00B555C2" w:rsidP="00F1153F">
            <w:pPr>
              <w:jc w:val="center"/>
            </w:pPr>
            <w:r w:rsidRPr="00AC632F">
              <w:t>Meter hours last year</w:t>
            </w:r>
          </w:p>
        </w:tc>
        <w:tc>
          <w:tcPr>
            <w:tcW w:w="1798" w:type="dxa"/>
            <w:tcBorders>
              <w:top w:val="single" w:sz="4" w:space="0" w:color="auto"/>
            </w:tcBorders>
            <w:vAlign w:val="center"/>
          </w:tcPr>
          <w:p w14:paraId="0F8D6DE1" w14:textId="77777777" w:rsidR="00B555C2" w:rsidRPr="00AC632F" w:rsidRDefault="00B555C2" w:rsidP="00F1153F">
            <w:pPr>
              <w:jc w:val="center"/>
            </w:pPr>
            <w:r w:rsidRPr="00AC632F">
              <w:t>Meter hours current year</w:t>
            </w:r>
          </w:p>
        </w:tc>
        <w:tc>
          <w:tcPr>
            <w:tcW w:w="1799" w:type="dxa"/>
            <w:tcBorders>
              <w:top w:val="single" w:sz="4" w:space="0" w:color="auto"/>
            </w:tcBorders>
            <w:vAlign w:val="center"/>
          </w:tcPr>
          <w:p w14:paraId="3FBD1393" w14:textId="77777777" w:rsidR="00B555C2" w:rsidRPr="00AC632F" w:rsidRDefault="00B555C2" w:rsidP="00F1153F">
            <w:pPr>
              <w:jc w:val="center"/>
            </w:pPr>
            <w:r w:rsidRPr="00AC632F">
              <w:t>Hours of operation</w:t>
            </w:r>
          </w:p>
        </w:tc>
        <w:tc>
          <w:tcPr>
            <w:tcW w:w="1798" w:type="dxa"/>
            <w:tcBorders>
              <w:top w:val="single" w:sz="4" w:space="0" w:color="auto"/>
            </w:tcBorders>
            <w:vAlign w:val="center"/>
          </w:tcPr>
          <w:p w14:paraId="53A4C924" w14:textId="77777777" w:rsidR="00B555C2" w:rsidRPr="00AC632F" w:rsidRDefault="00B555C2" w:rsidP="00F1153F">
            <w:pPr>
              <w:jc w:val="center"/>
            </w:pPr>
            <w:r w:rsidRPr="00AC632F">
              <w:t>Minutes of operation</w:t>
            </w:r>
          </w:p>
        </w:tc>
        <w:tc>
          <w:tcPr>
            <w:tcW w:w="1798" w:type="dxa"/>
            <w:tcBorders>
              <w:top w:val="single" w:sz="4" w:space="0" w:color="auto"/>
            </w:tcBorders>
            <w:vAlign w:val="center"/>
          </w:tcPr>
          <w:p w14:paraId="73C542A4" w14:textId="77777777" w:rsidR="00B555C2" w:rsidRPr="00AC632F" w:rsidRDefault="00B555C2" w:rsidP="00F1153F">
            <w:pPr>
              <w:jc w:val="center"/>
            </w:pPr>
            <w:r w:rsidRPr="00AC632F">
              <w:t>Pump rating in GPM</w:t>
            </w:r>
          </w:p>
        </w:tc>
        <w:tc>
          <w:tcPr>
            <w:tcW w:w="1799" w:type="dxa"/>
            <w:tcBorders>
              <w:top w:val="single" w:sz="4" w:space="0" w:color="auto"/>
            </w:tcBorders>
            <w:vAlign w:val="center"/>
          </w:tcPr>
          <w:p w14:paraId="719A823D" w14:textId="77777777" w:rsidR="00B555C2" w:rsidRDefault="00B555C2" w:rsidP="00F1153F">
            <w:pPr>
              <w:jc w:val="center"/>
            </w:pPr>
            <w:r w:rsidRPr="00AC632F">
              <w:t xml:space="preserve">Gallons </w:t>
            </w:r>
          </w:p>
          <w:p w14:paraId="4F835752" w14:textId="77777777" w:rsidR="00B555C2" w:rsidRPr="00AC632F" w:rsidRDefault="00B555C2" w:rsidP="00F1153F">
            <w:pPr>
              <w:jc w:val="center"/>
            </w:pPr>
            <w:r w:rsidRPr="00AC632F">
              <w:t>Pumped</w:t>
            </w:r>
          </w:p>
        </w:tc>
      </w:tr>
      <w:tr w:rsidR="0053794A" w14:paraId="3830B836" w14:textId="77777777" w:rsidTr="00F1153F">
        <w:trPr>
          <w:trHeight w:val="490"/>
        </w:trPr>
        <w:tc>
          <w:tcPr>
            <w:tcW w:w="1798" w:type="dxa"/>
            <w:tcBorders>
              <w:bottom w:val="single" w:sz="4" w:space="0" w:color="auto"/>
            </w:tcBorders>
            <w:vAlign w:val="center"/>
          </w:tcPr>
          <w:p w14:paraId="7B2F4B0A" w14:textId="71422725" w:rsidR="0053794A" w:rsidRPr="00AC632F" w:rsidRDefault="0053794A" w:rsidP="0053794A">
            <w:pPr>
              <w:jc w:val="center"/>
            </w:pPr>
            <w:r>
              <w:fldChar w:fldCharType="begin">
                <w:ffData>
                  <w:name w:val="LastYea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8" w:type="dxa"/>
            <w:tcBorders>
              <w:bottom w:val="single" w:sz="4" w:space="0" w:color="auto"/>
            </w:tcBorders>
            <w:vAlign w:val="center"/>
          </w:tcPr>
          <w:p w14:paraId="605EB23F" w14:textId="0A3A97FE" w:rsidR="0053794A" w:rsidRPr="00AC632F" w:rsidRDefault="0053794A" w:rsidP="0053794A">
            <w:pPr>
              <w:jc w:val="center"/>
            </w:pPr>
            <w:r>
              <w:fldChar w:fldCharType="begin">
                <w:ffData>
                  <w:name w:val="CurrentYear"/>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9" w:type="dxa"/>
            <w:tcBorders>
              <w:bottom w:val="single" w:sz="4" w:space="0" w:color="auto"/>
            </w:tcBorders>
            <w:vAlign w:val="center"/>
          </w:tcPr>
          <w:p w14:paraId="2BE8FF38" w14:textId="71AA8B8E" w:rsidR="0053794A" w:rsidRPr="00AC632F" w:rsidRDefault="0053794A" w:rsidP="0053794A">
            <w:pPr>
              <w:jc w:val="center"/>
            </w:pPr>
            <w:r>
              <w:rPr>
                <w:rFonts w:asciiTheme="minorHAnsi" w:hAnsiTheme="minorHAnsi" w:cstheme="minorHAnsi"/>
                <w:bCs/>
              </w:rPr>
              <w:fldChar w:fldCharType="begin">
                <w:ffData>
                  <w:name w:val="HrsOperating1"/>
                  <w:enabled w:val="0"/>
                  <w:calcOnExit/>
                  <w:textInput>
                    <w:type w:val="calculated"/>
                    <w:default w:val="=B2-A2"/>
                    <w:format w:val="0"/>
                  </w:textInput>
                </w:ffData>
              </w:fldChar>
            </w:r>
            <w:r>
              <w:rPr>
                <w:rFonts w:asciiTheme="minorHAnsi" w:hAnsiTheme="minorHAnsi" w:cstheme="minorHAnsi"/>
                <w:bCs/>
              </w:rPr>
              <w:instrText xml:space="preserve"> FORMTEXT </w:instrText>
            </w:r>
            <w:r>
              <w:rPr>
                <w:rFonts w:asciiTheme="minorHAnsi" w:hAnsiTheme="minorHAnsi" w:cstheme="minorHAnsi"/>
                <w:bCs/>
              </w:rPr>
              <w:fldChar w:fldCharType="begin"/>
            </w:r>
            <w:r>
              <w:rPr>
                <w:rFonts w:asciiTheme="minorHAnsi" w:hAnsiTheme="minorHAnsi" w:cstheme="minorHAnsi"/>
                <w:bCs/>
              </w:rPr>
              <w:instrText xml:space="preserve"> =B2-A2 </w:instrText>
            </w:r>
            <w:r>
              <w:rPr>
                <w:rFonts w:asciiTheme="minorHAnsi" w:hAnsiTheme="minorHAnsi" w:cstheme="minorHAnsi"/>
                <w:bCs/>
              </w:rPr>
              <w:fldChar w:fldCharType="separate"/>
            </w:r>
            <w:r w:rsidR="00F15C78">
              <w:rPr>
                <w:rFonts w:asciiTheme="minorHAnsi" w:hAnsiTheme="minorHAnsi" w:cstheme="minorHAnsi"/>
                <w:bCs/>
                <w:noProof/>
              </w:rPr>
              <w:instrText>0</w:instrText>
            </w:r>
            <w:r>
              <w:rPr>
                <w:rFonts w:asciiTheme="minorHAnsi" w:hAnsiTheme="minorHAnsi" w:cstheme="minorHAnsi"/>
                <w:bCs/>
              </w:rPr>
              <w:fldChar w:fldCharType="end"/>
            </w:r>
            <w:r>
              <w:rPr>
                <w:rFonts w:asciiTheme="minorHAnsi" w:hAnsiTheme="minorHAnsi" w:cstheme="minorHAnsi"/>
                <w:bCs/>
              </w:rPr>
            </w:r>
            <w:r>
              <w:rPr>
                <w:rFonts w:asciiTheme="minorHAnsi" w:hAnsiTheme="minorHAnsi" w:cstheme="minorHAnsi"/>
                <w:bCs/>
              </w:rPr>
              <w:fldChar w:fldCharType="separate"/>
            </w:r>
            <w:r w:rsidR="00F15C78">
              <w:rPr>
                <w:rFonts w:asciiTheme="minorHAnsi" w:hAnsiTheme="minorHAnsi" w:cstheme="minorHAnsi"/>
                <w:bCs/>
                <w:noProof/>
              </w:rPr>
              <w:t>0</w:t>
            </w:r>
            <w:r>
              <w:rPr>
                <w:rFonts w:asciiTheme="minorHAnsi" w:hAnsiTheme="minorHAnsi" w:cstheme="minorHAnsi"/>
                <w:bCs/>
              </w:rPr>
              <w:fldChar w:fldCharType="end"/>
            </w:r>
          </w:p>
        </w:tc>
        <w:tc>
          <w:tcPr>
            <w:tcW w:w="1798" w:type="dxa"/>
            <w:tcBorders>
              <w:bottom w:val="single" w:sz="4" w:space="0" w:color="auto"/>
            </w:tcBorders>
            <w:vAlign w:val="center"/>
          </w:tcPr>
          <w:p w14:paraId="2493C323" w14:textId="3ECFDC3B" w:rsidR="0053794A" w:rsidRPr="00AC632F" w:rsidRDefault="0053794A" w:rsidP="0053794A">
            <w:pPr>
              <w:jc w:val="center"/>
            </w:pPr>
            <w:r>
              <w:rPr>
                <w:rFonts w:asciiTheme="minorHAnsi" w:hAnsiTheme="minorHAnsi" w:cstheme="minorHAnsi"/>
                <w:bCs/>
              </w:rPr>
              <w:fldChar w:fldCharType="begin">
                <w:ffData>
                  <w:name w:val="MinsOperating1"/>
                  <w:enabled w:val="0"/>
                  <w:calcOnExit/>
                  <w:textInput>
                    <w:type w:val="calculated"/>
                    <w:default w:val="=C2*60"/>
                    <w:format w:val="0"/>
                  </w:textInput>
                </w:ffData>
              </w:fldChar>
            </w:r>
            <w:r>
              <w:rPr>
                <w:rFonts w:asciiTheme="minorHAnsi" w:hAnsiTheme="minorHAnsi" w:cstheme="minorHAnsi"/>
                <w:bCs/>
              </w:rPr>
              <w:instrText xml:space="preserve"> FORMTEXT </w:instrText>
            </w:r>
            <w:r>
              <w:rPr>
                <w:rFonts w:asciiTheme="minorHAnsi" w:hAnsiTheme="minorHAnsi" w:cstheme="minorHAnsi"/>
                <w:bCs/>
              </w:rPr>
              <w:fldChar w:fldCharType="begin"/>
            </w:r>
            <w:r>
              <w:rPr>
                <w:rFonts w:asciiTheme="minorHAnsi" w:hAnsiTheme="minorHAnsi" w:cstheme="minorHAnsi"/>
                <w:bCs/>
              </w:rPr>
              <w:instrText xml:space="preserve"> =C2*60 </w:instrText>
            </w:r>
            <w:r>
              <w:rPr>
                <w:rFonts w:asciiTheme="minorHAnsi" w:hAnsiTheme="minorHAnsi" w:cstheme="minorHAnsi"/>
                <w:bCs/>
              </w:rPr>
              <w:fldChar w:fldCharType="separate"/>
            </w:r>
            <w:r w:rsidR="00F15C78">
              <w:rPr>
                <w:rFonts w:asciiTheme="minorHAnsi" w:hAnsiTheme="minorHAnsi" w:cstheme="minorHAnsi"/>
                <w:bCs/>
                <w:noProof/>
              </w:rPr>
              <w:instrText>0</w:instrText>
            </w:r>
            <w:r>
              <w:rPr>
                <w:rFonts w:asciiTheme="minorHAnsi" w:hAnsiTheme="minorHAnsi" w:cstheme="minorHAnsi"/>
                <w:bCs/>
              </w:rPr>
              <w:fldChar w:fldCharType="end"/>
            </w:r>
            <w:r>
              <w:rPr>
                <w:rFonts w:asciiTheme="minorHAnsi" w:hAnsiTheme="minorHAnsi" w:cstheme="minorHAnsi"/>
                <w:bCs/>
              </w:rPr>
            </w:r>
            <w:r>
              <w:rPr>
                <w:rFonts w:asciiTheme="minorHAnsi" w:hAnsiTheme="minorHAnsi" w:cstheme="minorHAnsi"/>
                <w:bCs/>
              </w:rPr>
              <w:fldChar w:fldCharType="separate"/>
            </w:r>
            <w:r w:rsidR="00F15C78">
              <w:rPr>
                <w:rFonts w:asciiTheme="minorHAnsi" w:hAnsiTheme="minorHAnsi" w:cstheme="minorHAnsi"/>
                <w:bCs/>
                <w:noProof/>
              </w:rPr>
              <w:t>0</w:t>
            </w:r>
            <w:r>
              <w:rPr>
                <w:rFonts w:asciiTheme="minorHAnsi" w:hAnsiTheme="minorHAnsi" w:cstheme="minorHAnsi"/>
                <w:bCs/>
              </w:rPr>
              <w:fldChar w:fldCharType="end"/>
            </w:r>
          </w:p>
        </w:tc>
        <w:tc>
          <w:tcPr>
            <w:tcW w:w="1798" w:type="dxa"/>
            <w:tcBorders>
              <w:bottom w:val="single" w:sz="4" w:space="0" w:color="auto"/>
            </w:tcBorders>
            <w:vAlign w:val="center"/>
          </w:tcPr>
          <w:p w14:paraId="53B1ED9B" w14:textId="0545D569" w:rsidR="0053794A" w:rsidRPr="00AC632F" w:rsidRDefault="0053794A" w:rsidP="0053794A">
            <w:pPr>
              <w:jc w:val="center"/>
            </w:pPr>
            <w:r>
              <w:fldChar w:fldCharType="begin">
                <w:ffData>
                  <w:name w:val="PumpRating"/>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9" w:type="dxa"/>
            <w:tcBorders>
              <w:bottom w:val="single" w:sz="4" w:space="0" w:color="auto"/>
            </w:tcBorders>
            <w:vAlign w:val="center"/>
          </w:tcPr>
          <w:p w14:paraId="6BF52F9E" w14:textId="78A45495" w:rsidR="0053794A" w:rsidRPr="00AC632F" w:rsidRDefault="0053794A" w:rsidP="0053794A">
            <w:pPr>
              <w:jc w:val="center"/>
            </w:pPr>
            <w:r>
              <w:rPr>
                <w:rFonts w:asciiTheme="minorHAnsi" w:hAnsiTheme="minorHAnsi" w:cstheme="minorHAnsi"/>
                <w:bCs/>
              </w:rPr>
              <w:fldChar w:fldCharType="begin">
                <w:ffData>
                  <w:name w:val=""/>
                  <w:enabled w:val="0"/>
                  <w:calcOnExit/>
                  <w:textInput>
                    <w:type w:val="calculated"/>
                    <w:default w:val="=d2*e2"/>
                    <w:format w:val="0"/>
                  </w:textInput>
                </w:ffData>
              </w:fldChar>
            </w:r>
            <w:r>
              <w:rPr>
                <w:rFonts w:asciiTheme="minorHAnsi" w:hAnsiTheme="minorHAnsi" w:cstheme="minorHAnsi"/>
                <w:bCs/>
              </w:rPr>
              <w:instrText xml:space="preserve"> FORMTEXT </w:instrText>
            </w:r>
            <w:r>
              <w:rPr>
                <w:rFonts w:asciiTheme="minorHAnsi" w:hAnsiTheme="minorHAnsi" w:cstheme="minorHAnsi"/>
                <w:bCs/>
              </w:rPr>
              <w:fldChar w:fldCharType="begin"/>
            </w:r>
            <w:r>
              <w:rPr>
                <w:rFonts w:asciiTheme="minorHAnsi" w:hAnsiTheme="minorHAnsi" w:cstheme="minorHAnsi"/>
                <w:bCs/>
              </w:rPr>
              <w:instrText xml:space="preserve"> =d2*e2 </w:instrText>
            </w:r>
            <w:r>
              <w:rPr>
                <w:rFonts w:asciiTheme="minorHAnsi" w:hAnsiTheme="minorHAnsi" w:cstheme="minorHAnsi"/>
                <w:bCs/>
              </w:rPr>
              <w:fldChar w:fldCharType="separate"/>
            </w:r>
            <w:r w:rsidR="00F15C78">
              <w:rPr>
                <w:rFonts w:asciiTheme="minorHAnsi" w:hAnsiTheme="minorHAnsi" w:cstheme="minorHAnsi"/>
                <w:bCs/>
                <w:noProof/>
              </w:rPr>
              <w:instrText>0</w:instrText>
            </w:r>
            <w:r>
              <w:rPr>
                <w:rFonts w:asciiTheme="minorHAnsi" w:hAnsiTheme="minorHAnsi" w:cstheme="minorHAnsi"/>
                <w:bCs/>
              </w:rPr>
              <w:fldChar w:fldCharType="end"/>
            </w:r>
            <w:r>
              <w:rPr>
                <w:rFonts w:asciiTheme="minorHAnsi" w:hAnsiTheme="minorHAnsi" w:cstheme="minorHAnsi"/>
                <w:bCs/>
              </w:rPr>
            </w:r>
            <w:r>
              <w:rPr>
                <w:rFonts w:asciiTheme="minorHAnsi" w:hAnsiTheme="minorHAnsi" w:cstheme="minorHAnsi"/>
                <w:bCs/>
              </w:rPr>
              <w:fldChar w:fldCharType="separate"/>
            </w:r>
            <w:r w:rsidR="00F15C78">
              <w:rPr>
                <w:rFonts w:asciiTheme="minorHAnsi" w:hAnsiTheme="minorHAnsi" w:cstheme="minorHAnsi"/>
                <w:bCs/>
                <w:noProof/>
              </w:rPr>
              <w:t>0</w:t>
            </w:r>
            <w:r>
              <w:rPr>
                <w:rFonts w:asciiTheme="minorHAnsi" w:hAnsiTheme="minorHAnsi" w:cstheme="minorHAnsi"/>
                <w:bCs/>
              </w:rPr>
              <w:fldChar w:fldCharType="end"/>
            </w:r>
          </w:p>
        </w:tc>
      </w:tr>
    </w:tbl>
    <w:p w14:paraId="0D19BF63" w14:textId="51CAA6D8" w:rsidR="00B555C2" w:rsidRDefault="00B555C2" w:rsidP="00B555C2">
      <w:pPr>
        <w:spacing w:before="240"/>
      </w:pPr>
      <w:r>
        <w:t>6.</w:t>
      </w:r>
    </w:p>
    <w:tbl>
      <w:tblPr>
        <w:tblStyle w:val="TableGrid"/>
        <w:tblW w:w="0" w:type="auto"/>
        <w:tblLook w:val="04A0" w:firstRow="1" w:lastRow="0" w:firstColumn="1" w:lastColumn="0" w:noHBand="0" w:noVBand="1"/>
      </w:tblPr>
      <w:tblGrid>
        <w:gridCol w:w="1798"/>
        <w:gridCol w:w="1798"/>
        <w:gridCol w:w="1799"/>
        <w:gridCol w:w="1798"/>
        <w:gridCol w:w="1798"/>
        <w:gridCol w:w="1799"/>
      </w:tblGrid>
      <w:tr w:rsidR="00B555C2" w14:paraId="1EC39D9A" w14:textId="77777777" w:rsidTr="00F1153F">
        <w:trPr>
          <w:trHeight w:val="490"/>
        </w:trPr>
        <w:tc>
          <w:tcPr>
            <w:tcW w:w="1798" w:type="dxa"/>
            <w:tcBorders>
              <w:top w:val="single" w:sz="4" w:space="0" w:color="auto"/>
            </w:tcBorders>
            <w:vAlign w:val="center"/>
          </w:tcPr>
          <w:p w14:paraId="2FCFE1CD" w14:textId="77777777" w:rsidR="00B555C2" w:rsidRPr="00AC632F" w:rsidRDefault="00B555C2" w:rsidP="00F1153F">
            <w:pPr>
              <w:jc w:val="center"/>
            </w:pPr>
            <w:r w:rsidRPr="00AC632F">
              <w:t>Meter hours last year</w:t>
            </w:r>
          </w:p>
        </w:tc>
        <w:tc>
          <w:tcPr>
            <w:tcW w:w="1798" w:type="dxa"/>
            <w:tcBorders>
              <w:top w:val="single" w:sz="4" w:space="0" w:color="auto"/>
            </w:tcBorders>
            <w:vAlign w:val="center"/>
          </w:tcPr>
          <w:p w14:paraId="55164F16" w14:textId="77777777" w:rsidR="00B555C2" w:rsidRPr="00AC632F" w:rsidRDefault="00B555C2" w:rsidP="00F1153F">
            <w:pPr>
              <w:jc w:val="center"/>
            </w:pPr>
            <w:r w:rsidRPr="00AC632F">
              <w:t>Meter hours current year</w:t>
            </w:r>
          </w:p>
        </w:tc>
        <w:tc>
          <w:tcPr>
            <w:tcW w:w="1799" w:type="dxa"/>
            <w:tcBorders>
              <w:top w:val="single" w:sz="4" w:space="0" w:color="auto"/>
            </w:tcBorders>
            <w:vAlign w:val="center"/>
          </w:tcPr>
          <w:p w14:paraId="53E4E21F" w14:textId="77777777" w:rsidR="00B555C2" w:rsidRPr="00AC632F" w:rsidRDefault="00B555C2" w:rsidP="00F1153F">
            <w:pPr>
              <w:jc w:val="center"/>
            </w:pPr>
            <w:r w:rsidRPr="00AC632F">
              <w:t>Hours of operation</w:t>
            </w:r>
          </w:p>
        </w:tc>
        <w:tc>
          <w:tcPr>
            <w:tcW w:w="1798" w:type="dxa"/>
            <w:tcBorders>
              <w:top w:val="single" w:sz="4" w:space="0" w:color="auto"/>
            </w:tcBorders>
            <w:vAlign w:val="center"/>
          </w:tcPr>
          <w:p w14:paraId="0EC3A505" w14:textId="77777777" w:rsidR="00B555C2" w:rsidRPr="00AC632F" w:rsidRDefault="00B555C2" w:rsidP="00F1153F">
            <w:pPr>
              <w:jc w:val="center"/>
            </w:pPr>
            <w:r w:rsidRPr="00AC632F">
              <w:t>Minutes of operation</w:t>
            </w:r>
          </w:p>
        </w:tc>
        <w:tc>
          <w:tcPr>
            <w:tcW w:w="1798" w:type="dxa"/>
            <w:tcBorders>
              <w:top w:val="single" w:sz="4" w:space="0" w:color="auto"/>
            </w:tcBorders>
            <w:vAlign w:val="center"/>
          </w:tcPr>
          <w:p w14:paraId="029E578F" w14:textId="77777777" w:rsidR="00B555C2" w:rsidRPr="00AC632F" w:rsidRDefault="00B555C2" w:rsidP="00F1153F">
            <w:pPr>
              <w:jc w:val="center"/>
            </w:pPr>
            <w:r w:rsidRPr="00AC632F">
              <w:t>Pump rating in GPM</w:t>
            </w:r>
          </w:p>
        </w:tc>
        <w:tc>
          <w:tcPr>
            <w:tcW w:w="1799" w:type="dxa"/>
            <w:tcBorders>
              <w:top w:val="single" w:sz="4" w:space="0" w:color="auto"/>
            </w:tcBorders>
            <w:vAlign w:val="center"/>
          </w:tcPr>
          <w:p w14:paraId="0F91B8E8" w14:textId="77777777" w:rsidR="00B555C2" w:rsidRDefault="00B555C2" w:rsidP="00F1153F">
            <w:pPr>
              <w:jc w:val="center"/>
            </w:pPr>
            <w:r w:rsidRPr="00AC632F">
              <w:t xml:space="preserve">Gallons </w:t>
            </w:r>
          </w:p>
          <w:p w14:paraId="646F5959" w14:textId="77777777" w:rsidR="00B555C2" w:rsidRPr="00AC632F" w:rsidRDefault="00B555C2" w:rsidP="00F1153F">
            <w:pPr>
              <w:jc w:val="center"/>
            </w:pPr>
            <w:r w:rsidRPr="00AC632F">
              <w:t>Pumped</w:t>
            </w:r>
          </w:p>
        </w:tc>
      </w:tr>
      <w:tr w:rsidR="0053794A" w14:paraId="74A18359" w14:textId="77777777" w:rsidTr="00F1153F">
        <w:trPr>
          <w:trHeight w:val="490"/>
        </w:trPr>
        <w:tc>
          <w:tcPr>
            <w:tcW w:w="1798" w:type="dxa"/>
            <w:tcBorders>
              <w:bottom w:val="single" w:sz="4" w:space="0" w:color="auto"/>
            </w:tcBorders>
            <w:vAlign w:val="center"/>
          </w:tcPr>
          <w:p w14:paraId="5181D07F" w14:textId="70FECD4A" w:rsidR="0053794A" w:rsidRPr="00AC632F" w:rsidRDefault="0053794A" w:rsidP="0053794A">
            <w:pPr>
              <w:jc w:val="center"/>
            </w:pPr>
            <w:r>
              <w:fldChar w:fldCharType="begin">
                <w:ffData>
                  <w:name w:val="LastYea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8" w:type="dxa"/>
            <w:tcBorders>
              <w:bottom w:val="single" w:sz="4" w:space="0" w:color="auto"/>
            </w:tcBorders>
            <w:vAlign w:val="center"/>
          </w:tcPr>
          <w:p w14:paraId="7C2870C6" w14:textId="4F18485C" w:rsidR="0053794A" w:rsidRPr="00AC632F" w:rsidRDefault="0053794A" w:rsidP="0053794A">
            <w:pPr>
              <w:jc w:val="center"/>
            </w:pPr>
            <w:r>
              <w:fldChar w:fldCharType="begin">
                <w:ffData>
                  <w:name w:val="CurrentYear"/>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9" w:type="dxa"/>
            <w:tcBorders>
              <w:bottom w:val="single" w:sz="4" w:space="0" w:color="auto"/>
            </w:tcBorders>
            <w:vAlign w:val="center"/>
          </w:tcPr>
          <w:p w14:paraId="367B5790" w14:textId="017184EA" w:rsidR="0053794A" w:rsidRPr="00AC632F" w:rsidRDefault="0053794A" w:rsidP="0053794A">
            <w:pPr>
              <w:jc w:val="center"/>
            </w:pPr>
            <w:r>
              <w:rPr>
                <w:rFonts w:asciiTheme="minorHAnsi" w:hAnsiTheme="minorHAnsi" w:cstheme="minorHAnsi"/>
                <w:bCs/>
              </w:rPr>
              <w:fldChar w:fldCharType="begin">
                <w:ffData>
                  <w:name w:val="HrsOperating1"/>
                  <w:enabled w:val="0"/>
                  <w:calcOnExit/>
                  <w:textInput>
                    <w:type w:val="calculated"/>
                    <w:default w:val="=B2-A2"/>
                    <w:format w:val="0"/>
                  </w:textInput>
                </w:ffData>
              </w:fldChar>
            </w:r>
            <w:r>
              <w:rPr>
                <w:rFonts w:asciiTheme="minorHAnsi" w:hAnsiTheme="minorHAnsi" w:cstheme="minorHAnsi"/>
                <w:bCs/>
              </w:rPr>
              <w:instrText xml:space="preserve"> FORMTEXT </w:instrText>
            </w:r>
            <w:r>
              <w:rPr>
                <w:rFonts w:asciiTheme="minorHAnsi" w:hAnsiTheme="minorHAnsi" w:cstheme="minorHAnsi"/>
                <w:bCs/>
              </w:rPr>
              <w:fldChar w:fldCharType="begin"/>
            </w:r>
            <w:r>
              <w:rPr>
                <w:rFonts w:asciiTheme="minorHAnsi" w:hAnsiTheme="minorHAnsi" w:cstheme="minorHAnsi"/>
                <w:bCs/>
              </w:rPr>
              <w:instrText xml:space="preserve"> =B2-A2 </w:instrText>
            </w:r>
            <w:r>
              <w:rPr>
                <w:rFonts w:asciiTheme="minorHAnsi" w:hAnsiTheme="minorHAnsi" w:cstheme="minorHAnsi"/>
                <w:bCs/>
              </w:rPr>
              <w:fldChar w:fldCharType="separate"/>
            </w:r>
            <w:r w:rsidR="00F15C78">
              <w:rPr>
                <w:rFonts w:asciiTheme="minorHAnsi" w:hAnsiTheme="minorHAnsi" w:cstheme="minorHAnsi"/>
                <w:bCs/>
                <w:noProof/>
              </w:rPr>
              <w:instrText>0</w:instrText>
            </w:r>
            <w:r>
              <w:rPr>
                <w:rFonts w:asciiTheme="minorHAnsi" w:hAnsiTheme="minorHAnsi" w:cstheme="minorHAnsi"/>
                <w:bCs/>
              </w:rPr>
              <w:fldChar w:fldCharType="end"/>
            </w:r>
            <w:r>
              <w:rPr>
                <w:rFonts w:asciiTheme="minorHAnsi" w:hAnsiTheme="minorHAnsi" w:cstheme="minorHAnsi"/>
                <w:bCs/>
              </w:rPr>
            </w:r>
            <w:r>
              <w:rPr>
                <w:rFonts w:asciiTheme="minorHAnsi" w:hAnsiTheme="minorHAnsi" w:cstheme="minorHAnsi"/>
                <w:bCs/>
              </w:rPr>
              <w:fldChar w:fldCharType="separate"/>
            </w:r>
            <w:r w:rsidR="00F15C78">
              <w:rPr>
                <w:rFonts w:asciiTheme="minorHAnsi" w:hAnsiTheme="minorHAnsi" w:cstheme="minorHAnsi"/>
                <w:bCs/>
                <w:noProof/>
              </w:rPr>
              <w:t>0</w:t>
            </w:r>
            <w:r>
              <w:rPr>
                <w:rFonts w:asciiTheme="minorHAnsi" w:hAnsiTheme="minorHAnsi" w:cstheme="minorHAnsi"/>
                <w:bCs/>
              </w:rPr>
              <w:fldChar w:fldCharType="end"/>
            </w:r>
          </w:p>
        </w:tc>
        <w:tc>
          <w:tcPr>
            <w:tcW w:w="1798" w:type="dxa"/>
            <w:tcBorders>
              <w:bottom w:val="single" w:sz="4" w:space="0" w:color="auto"/>
            </w:tcBorders>
            <w:vAlign w:val="center"/>
          </w:tcPr>
          <w:p w14:paraId="34DAFE10" w14:textId="252347B6" w:rsidR="0053794A" w:rsidRPr="00AC632F" w:rsidRDefault="0053794A" w:rsidP="0053794A">
            <w:pPr>
              <w:jc w:val="center"/>
            </w:pPr>
            <w:r>
              <w:rPr>
                <w:rFonts w:asciiTheme="minorHAnsi" w:hAnsiTheme="minorHAnsi" w:cstheme="minorHAnsi"/>
                <w:bCs/>
              </w:rPr>
              <w:fldChar w:fldCharType="begin">
                <w:ffData>
                  <w:name w:val="MinsOperating1"/>
                  <w:enabled w:val="0"/>
                  <w:calcOnExit/>
                  <w:textInput>
                    <w:type w:val="calculated"/>
                    <w:default w:val="=C2*60"/>
                    <w:format w:val="0"/>
                  </w:textInput>
                </w:ffData>
              </w:fldChar>
            </w:r>
            <w:r>
              <w:rPr>
                <w:rFonts w:asciiTheme="minorHAnsi" w:hAnsiTheme="minorHAnsi" w:cstheme="minorHAnsi"/>
                <w:bCs/>
              </w:rPr>
              <w:instrText xml:space="preserve"> FORMTEXT </w:instrText>
            </w:r>
            <w:r>
              <w:rPr>
                <w:rFonts w:asciiTheme="minorHAnsi" w:hAnsiTheme="minorHAnsi" w:cstheme="minorHAnsi"/>
                <w:bCs/>
              </w:rPr>
              <w:fldChar w:fldCharType="begin"/>
            </w:r>
            <w:r>
              <w:rPr>
                <w:rFonts w:asciiTheme="minorHAnsi" w:hAnsiTheme="minorHAnsi" w:cstheme="minorHAnsi"/>
                <w:bCs/>
              </w:rPr>
              <w:instrText xml:space="preserve"> =C2*60 </w:instrText>
            </w:r>
            <w:r>
              <w:rPr>
                <w:rFonts w:asciiTheme="minorHAnsi" w:hAnsiTheme="minorHAnsi" w:cstheme="minorHAnsi"/>
                <w:bCs/>
              </w:rPr>
              <w:fldChar w:fldCharType="separate"/>
            </w:r>
            <w:r w:rsidR="00F15C78">
              <w:rPr>
                <w:rFonts w:asciiTheme="minorHAnsi" w:hAnsiTheme="minorHAnsi" w:cstheme="minorHAnsi"/>
                <w:bCs/>
                <w:noProof/>
              </w:rPr>
              <w:instrText>0</w:instrText>
            </w:r>
            <w:r>
              <w:rPr>
                <w:rFonts w:asciiTheme="minorHAnsi" w:hAnsiTheme="minorHAnsi" w:cstheme="minorHAnsi"/>
                <w:bCs/>
              </w:rPr>
              <w:fldChar w:fldCharType="end"/>
            </w:r>
            <w:r>
              <w:rPr>
                <w:rFonts w:asciiTheme="minorHAnsi" w:hAnsiTheme="minorHAnsi" w:cstheme="minorHAnsi"/>
                <w:bCs/>
              </w:rPr>
            </w:r>
            <w:r>
              <w:rPr>
                <w:rFonts w:asciiTheme="minorHAnsi" w:hAnsiTheme="minorHAnsi" w:cstheme="minorHAnsi"/>
                <w:bCs/>
              </w:rPr>
              <w:fldChar w:fldCharType="separate"/>
            </w:r>
            <w:r w:rsidR="00F15C78">
              <w:rPr>
                <w:rFonts w:asciiTheme="minorHAnsi" w:hAnsiTheme="minorHAnsi" w:cstheme="minorHAnsi"/>
                <w:bCs/>
                <w:noProof/>
              </w:rPr>
              <w:t>0</w:t>
            </w:r>
            <w:r>
              <w:rPr>
                <w:rFonts w:asciiTheme="minorHAnsi" w:hAnsiTheme="minorHAnsi" w:cstheme="minorHAnsi"/>
                <w:bCs/>
              </w:rPr>
              <w:fldChar w:fldCharType="end"/>
            </w:r>
          </w:p>
        </w:tc>
        <w:tc>
          <w:tcPr>
            <w:tcW w:w="1798" w:type="dxa"/>
            <w:tcBorders>
              <w:bottom w:val="single" w:sz="4" w:space="0" w:color="auto"/>
            </w:tcBorders>
            <w:vAlign w:val="center"/>
          </w:tcPr>
          <w:p w14:paraId="505181FB" w14:textId="39C81E1D" w:rsidR="0053794A" w:rsidRPr="00AC632F" w:rsidRDefault="0053794A" w:rsidP="0053794A">
            <w:pPr>
              <w:jc w:val="center"/>
            </w:pPr>
            <w:r>
              <w:fldChar w:fldCharType="begin">
                <w:ffData>
                  <w:name w:val="PumpRating"/>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9" w:type="dxa"/>
            <w:tcBorders>
              <w:bottom w:val="single" w:sz="4" w:space="0" w:color="auto"/>
            </w:tcBorders>
            <w:vAlign w:val="center"/>
          </w:tcPr>
          <w:p w14:paraId="61F44FAD" w14:textId="07E76886" w:rsidR="0053794A" w:rsidRPr="00AC632F" w:rsidRDefault="0053794A" w:rsidP="0053794A">
            <w:pPr>
              <w:jc w:val="center"/>
            </w:pPr>
            <w:r>
              <w:rPr>
                <w:rFonts w:asciiTheme="minorHAnsi" w:hAnsiTheme="minorHAnsi" w:cstheme="minorHAnsi"/>
                <w:bCs/>
              </w:rPr>
              <w:fldChar w:fldCharType="begin">
                <w:ffData>
                  <w:name w:val=""/>
                  <w:enabled w:val="0"/>
                  <w:calcOnExit/>
                  <w:textInput>
                    <w:type w:val="calculated"/>
                    <w:default w:val="=d2*e2"/>
                    <w:format w:val="0"/>
                  </w:textInput>
                </w:ffData>
              </w:fldChar>
            </w:r>
            <w:r>
              <w:rPr>
                <w:rFonts w:asciiTheme="minorHAnsi" w:hAnsiTheme="minorHAnsi" w:cstheme="minorHAnsi"/>
                <w:bCs/>
              </w:rPr>
              <w:instrText xml:space="preserve"> FORMTEXT </w:instrText>
            </w:r>
            <w:r>
              <w:rPr>
                <w:rFonts w:asciiTheme="minorHAnsi" w:hAnsiTheme="minorHAnsi" w:cstheme="minorHAnsi"/>
                <w:bCs/>
              </w:rPr>
              <w:fldChar w:fldCharType="begin"/>
            </w:r>
            <w:r>
              <w:rPr>
                <w:rFonts w:asciiTheme="minorHAnsi" w:hAnsiTheme="minorHAnsi" w:cstheme="minorHAnsi"/>
                <w:bCs/>
              </w:rPr>
              <w:instrText xml:space="preserve"> =d2*e2 </w:instrText>
            </w:r>
            <w:r>
              <w:rPr>
                <w:rFonts w:asciiTheme="minorHAnsi" w:hAnsiTheme="minorHAnsi" w:cstheme="minorHAnsi"/>
                <w:bCs/>
              </w:rPr>
              <w:fldChar w:fldCharType="separate"/>
            </w:r>
            <w:r w:rsidR="00F15C78">
              <w:rPr>
                <w:rFonts w:asciiTheme="minorHAnsi" w:hAnsiTheme="minorHAnsi" w:cstheme="minorHAnsi"/>
                <w:bCs/>
                <w:noProof/>
              </w:rPr>
              <w:instrText>0</w:instrText>
            </w:r>
            <w:r>
              <w:rPr>
                <w:rFonts w:asciiTheme="minorHAnsi" w:hAnsiTheme="minorHAnsi" w:cstheme="minorHAnsi"/>
                <w:bCs/>
              </w:rPr>
              <w:fldChar w:fldCharType="end"/>
            </w:r>
            <w:r>
              <w:rPr>
                <w:rFonts w:asciiTheme="minorHAnsi" w:hAnsiTheme="minorHAnsi" w:cstheme="minorHAnsi"/>
                <w:bCs/>
              </w:rPr>
            </w:r>
            <w:r>
              <w:rPr>
                <w:rFonts w:asciiTheme="minorHAnsi" w:hAnsiTheme="minorHAnsi" w:cstheme="minorHAnsi"/>
                <w:bCs/>
              </w:rPr>
              <w:fldChar w:fldCharType="separate"/>
            </w:r>
            <w:r w:rsidR="00F15C78">
              <w:rPr>
                <w:rFonts w:asciiTheme="minorHAnsi" w:hAnsiTheme="minorHAnsi" w:cstheme="minorHAnsi"/>
                <w:bCs/>
                <w:noProof/>
              </w:rPr>
              <w:t>0</w:t>
            </w:r>
            <w:r>
              <w:rPr>
                <w:rFonts w:asciiTheme="minorHAnsi" w:hAnsiTheme="minorHAnsi" w:cstheme="minorHAnsi"/>
                <w:bCs/>
              </w:rPr>
              <w:fldChar w:fldCharType="end"/>
            </w:r>
          </w:p>
        </w:tc>
      </w:tr>
    </w:tbl>
    <w:p w14:paraId="1B95F5A6" w14:textId="60A5892E" w:rsidR="00B555C2" w:rsidRDefault="00B555C2" w:rsidP="00B555C2">
      <w:pPr>
        <w:spacing w:before="240"/>
      </w:pPr>
      <w:r>
        <w:t>7.</w:t>
      </w:r>
    </w:p>
    <w:tbl>
      <w:tblPr>
        <w:tblStyle w:val="TableGrid"/>
        <w:tblW w:w="0" w:type="auto"/>
        <w:tblLook w:val="04A0" w:firstRow="1" w:lastRow="0" w:firstColumn="1" w:lastColumn="0" w:noHBand="0" w:noVBand="1"/>
      </w:tblPr>
      <w:tblGrid>
        <w:gridCol w:w="1798"/>
        <w:gridCol w:w="1798"/>
        <w:gridCol w:w="1799"/>
        <w:gridCol w:w="1798"/>
        <w:gridCol w:w="1798"/>
        <w:gridCol w:w="1799"/>
      </w:tblGrid>
      <w:tr w:rsidR="00B555C2" w14:paraId="6D7346BD" w14:textId="77777777" w:rsidTr="00F1153F">
        <w:trPr>
          <w:trHeight w:val="490"/>
        </w:trPr>
        <w:tc>
          <w:tcPr>
            <w:tcW w:w="1798" w:type="dxa"/>
            <w:tcBorders>
              <w:top w:val="single" w:sz="4" w:space="0" w:color="auto"/>
            </w:tcBorders>
            <w:vAlign w:val="center"/>
          </w:tcPr>
          <w:p w14:paraId="62FDA470" w14:textId="77777777" w:rsidR="00B555C2" w:rsidRPr="00AC632F" w:rsidRDefault="00B555C2" w:rsidP="00F1153F">
            <w:pPr>
              <w:jc w:val="center"/>
            </w:pPr>
            <w:r w:rsidRPr="00AC632F">
              <w:t>Meter hours last year</w:t>
            </w:r>
          </w:p>
        </w:tc>
        <w:tc>
          <w:tcPr>
            <w:tcW w:w="1798" w:type="dxa"/>
            <w:tcBorders>
              <w:top w:val="single" w:sz="4" w:space="0" w:color="auto"/>
            </w:tcBorders>
            <w:vAlign w:val="center"/>
          </w:tcPr>
          <w:p w14:paraId="379A534D" w14:textId="77777777" w:rsidR="00B555C2" w:rsidRPr="00AC632F" w:rsidRDefault="00B555C2" w:rsidP="00F1153F">
            <w:pPr>
              <w:jc w:val="center"/>
            </w:pPr>
            <w:r w:rsidRPr="00AC632F">
              <w:t>Meter hours current year</w:t>
            </w:r>
          </w:p>
        </w:tc>
        <w:tc>
          <w:tcPr>
            <w:tcW w:w="1799" w:type="dxa"/>
            <w:tcBorders>
              <w:top w:val="single" w:sz="4" w:space="0" w:color="auto"/>
            </w:tcBorders>
            <w:vAlign w:val="center"/>
          </w:tcPr>
          <w:p w14:paraId="367A790E" w14:textId="77777777" w:rsidR="00B555C2" w:rsidRPr="00AC632F" w:rsidRDefault="00B555C2" w:rsidP="00F1153F">
            <w:pPr>
              <w:jc w:val="center"/>
            </w:pPr>
            <w:r w:rsidRPr="00AC632F">
              <w:t>Hours of operation</w:t>
            </w:r>
          </w:p>
        </w:tc>
        <w:tc>
          <w:tcPr>
            <w:tcW w:w="1798" w:type="dxa"/>
            <w:tcBorders>
              <w:top w:val="single" w:sz="4" w:space="0" w:color="auto"/>
            </w:tcBorders>
            <w:vAlign w:val="center"/>
          </w:tcPr>
          <w:p w14:paraId="1382DDE3" w14:textId="77777777" w:rsidR="00B555C2" w:rsidRPr="00AC632F" w:rsidRDefault="00B555C2" w:rsidP="00F1153F">
            <w:pPr>
              <w:jc w:val="center"/>
            </w:pPr>
            <w:r w:rsidRPr="00AC632F">
              <w:t>Minutes of operation</w:t>
            </w:r>
          </w:p>
        </w:tc>
        <w:tc>
          <w:tcPr>
            <w:tcW w:w="1798" w:type="dxa"/>
            <w:tcBorders>
              <w:top w:val="single" w:sz="4" w:space="0" w:color="auto"/>
            </w:tcBorders>
            <w:vAlign w:val="center"/>
          </w:tcPr>
          <w:p w14:paraId="1E87121A" w14:textId="77777777" w:rsidR="00B555C2" w:rsidRPr="00AC632F" w:rsidRDefault="00B555C2" w:rsidP="00F1153F">
            <w:pPr>
              <w:jc w:val="center"/>
            </w:pPr>
            <w:r w:rsidRPr="00AC632F">
              <w:t>Pump rating in GPM</w:t>
            </w:r>
          </w:p>
        </w:tc>
        <w:tc>
          <w:tcPr>
            <w:tcW w:w="1799" w:type="dxa"/>
            <w:tcBorders>
              <w:top w:val="single" w:sz="4" w:space="0" w:color="auto"/>
            </w:tcBorders>
            <w:vAlign w:val="center"/>
          </w:tcPr>
          <w:p w14:paraId="3ECE319B" w14:textId="77777777" w:rsidR="00B555C2" w:rsidRDefault="00B555C2" w:rsidP="00F1153F">
            <w:pPr>
              <w:jc w:val="center"/>
            </w:pPr>
            <w:r w:rsidRPr="00AC632F">
              <w:t xml:space="preserve">Gallons </w:t>
            </w:r>
          </w:p>
          <w:p w14:paraId="0751F010" w14:textId="77777777" w:rsidR="00B555C2" w:rsidRPr="00AC632F" w:rsidRDefault="00B555C2" w:rsidP="00F1153F">
            <w:pPr>
              <w:jc w:val="center"/>
            </w:pPr>
            <w:r w:rsidRPr="00AC632F">
              <w:t>Pumped</w:t>
            </w:r>
          </w:p>
        </w:tc>
      </w:tr>
      <w:tr w:rsidR="0053794A" w14:paraId="521BBA3D" w14:textId="77777777" w:rsidTr="00F1153F">
        <w:trPr>
          <w:trHeight w:val="490"/>
        </w:trPr>
        <w:tc>
          <w:tcPr>
            <w:tcW w:w="1798" w:type="dxa"/>
            <w:tcBorders>
              <w:bottom w:val="single" w:sz="4" w:space="0" w:color="auto"/>
            </w:tcBorders>
            <w:vAlign w:val="center"/>
          </w:tcPr>
          <w:p w14:paraId="7A6DB1F3" w14:textId="0DF1A0D3" w:rsidR="0053794A" w:rsidRPr="00AC632F" w:rsidRDefault="0053794A" w:rsidP="0053794A">
            <w:pPr>
              <w:jc w:val="center"/>
            </w:pPr>
            <w:r>
              <w:fldChar w:fldCharType="begin">
                <w:ffData>
                  <w:name w:val="LastYea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8" w:type="dxa"/>
            <w:tcBorders>
              <w:bottom w:val="single" w:sz="4" w:space="0" w:color="auto"/>
            </w:tcBorders>
            <w:vAlign w:val="center"/>
          </w:tcPr>
          <w:p w14:paraId="5D50A9B1" w14:textId="447EAA0A" w:rsidR="0053794A" w:rsidRPr="00AC632F" w:rsidRDefault="0053794A" w:rsidP="0053794A">
            <w:pPr>
              <w:jc w:val="center"/>
            </w:pPr>
            <w:r>
              <w:fldChar w:fldCharType="begin">
                <w:ffData>
                  <w:name w:val="CurrentYear"/>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9" w:type="dxa"/>
            <w:tcBorders>
              <w:bottom w:val="single" w:sz="4" w:space="0" w:color="auto"/>
            </w:tcBorders>
            <w:vAlign w:val="center"/>
          </w:tcPr>
          <w:p w14:paraId="7A8AD339" w14:textId="42FD0AE4" w:rsidR="0053794A" w:rsidRPr="00AC632F" w:rsidRDefault="0053794A" w:rsidP="0053794A">
            <w:pPr>
              <w:jc w:val="center"/>
            </w:pPr>
            <w:r>
              <w:rPr>
                <w:rFonts w:asciiTheme="minorHAnsi" w:hAnsiTheme="minorHAnsi" w:cstheme="minorHAnsi"/>
                <w:bCs/>
              </w:rPr>
              <w:fldChar w:fldCharType="begin">
                <w:ffData>
                  <w:name w:val="HrsOperating1"/>
                  <w:enabled w:val="0"/>
                  <w:calcOnExit/>
                  <w:textInput>
                    <w:type w:val="calculated"/>
                    <w:default w:val="=B2-A2"/>
                    <w:format w:val="0"/>
                  </w:textInput>
                </w:ffData>
              </w:fldChar>
            </w:r>
            <w:r>
              <w:rPr>
                <w:rFonts w:asciiTheme="minorHAnsi" w:hAnsiTheme="minorHAnsi" w:cstheme="minorHAnsi"/>
                <w:bCs/>
              </w:rPr>
              <w:instrText xml:space="preserve"> FORMTEXT </w:instrText>
            </w:r>
            <w:r>
              <w:rPr>
                <w:rFonts w:asciiTheme="minorHAnsi" w:hAnsiTheme="minorHAnsi" w:cstheme="minorHAnsi"/>
                <w:bCs/>
              </w:rPr>
              <w:fldChar w:fldCharType="begin"/>
            </w:r>
            <w:r>
              <w:rPr>
                <w:rFonts w:asciiTheme="minorHAnsi" w:hAnsiTheme="minorHAnsi" w:cstheme="minorHAnsi"/>
                <w:bCs/>
              </w:rPr>
              <w:instrText xml:space="preserve"> =B2-A2 </w:instrText>
            </w:r>
            <w:r>
              <w:rPr>
                <w:rFonts w:asciiTheme="minorHAnsi" w:hAnsiTheme="minorHAnsi" w:cstheme="minorHAnsi"/>
                <w:bCs/>
              </w:rPr>
              <w:fldChar w:fldCharType="separate"/>
            </w:r>
            <w:r w:rsidR="00F15C78">
              <w:rPr>
                <w:rFonts w:asciiTheme="minorHAnsi" w:hAnsiTheme="minorHAnsi" w:cstheme="minorHAnsi"/>
                <w:bCs/>
                <w:noProof/>
              </w:rPr>
              <w:instrText>0</w:instrText>
            </w:r>
            <w:r>
              <w:rPr>
                <w:rFonts w:asciiTheme="minorHAnsi" w:hAnsiTheme="minorHAnsi" w:cstheme="minorHAnsi"/>
                <w:bCs/>
              </w:rPr>
              <w:fldChar w:fldCharType="end"/>
            </w:r>
            <w:r>
              <w:rPr>
                <w:rFonts w:asciiTheme="minorHAnsi" w:hAnsiTheme="minorHAnsi" w:cstheme="minorHAnsi"/>
                <w:bCs/>
              </w:rPr>
            </w:r>
            <w:r>
              <w:rPr>
                <w:rFonts w:asciiTheme="minorHAnsi" w:hAnsiTheme="minorHAnsi" w:cstheme="minorHAnsi"/>
                <w:bCs/>
              </w:rPr>
              <w:fldChar w:fldCharType="separate"/>
            </w:r>
            <w:r w:rsidR="00F15C78">
              <w:rPr>
                <w:rFonts w:asciiTheme="minorHAnsi" w:hAnsiTheme="minorHAnsi" w:cstheme="minorHAnsi"/>
                <w:bCs/>
                <w:noProof/>
              </w:rPr>
              <w:t>0</w:t>
            </w:r>
            <w:r>
              <w:rPr>
                <w:rFonts w:asciiTheme="minorHAnsi" w:hAnsiTheme="minorHAnsi" w:cstheme="minorHAnsi"/>
                <w:bCs/>
              </w:rPr>
              <w:fldChar w:fldCharType="end"/>
            </w:r>
          </w:p>
        </w:tc>
        <w:tc>
          <w:tcPr>
            <w:tcW w:w="1798" w:type="dxa"/>
            <w:tcBorders>
              <w:bottom w:val="single" w:sz="4" w:space="0" w:color="auto"/>
            </w:tcBorders>
            <w:vAlign w:val="center"/>
          </w:tcPr>
          <w:p w14:paraId="3AD62F70" w14:textId="189B4E95" w:rsidR="0053794A" w:rsidRPr="00AC632F" w:rsidRDefault="0053794A" w:rsidP="0053794A">
            <w:pPr>
              <w:jc w:val="center"/>
            </w:pPr>
            <w:r>
              <w:rPr>
                <w:rFonts w:asciiTheme="minorHAnsi" w:hAnsiTheme="minorHAnsi" w:cstheme="minorHAnsi"/>
                <w:bCs/>
              </w:rPr>
              <w:fldChar w:fldCharType="begin">
                <w:ffData>
                  <w:name w:val="MinsOperating1"/>
                  <w:enabled w:val="0"/>
                  <w:calcOnExit/>
                  <w:textInput>
                    <w:type w:val="calculated"/>
                    <w:default w:val="=C2*60"/>
                    <w:format w:val="0"/>
                  </w:textInput>
                </w:ffData>
              </w:fldChar>
            </w:r>
            <w:r>
              <w:rPr>
                <w:rFonts w:asciiTheme="minorHAnsi" w:hAnsiTheme="minorHAnsi" w:cstheme="minorHAnsi"/>
                <w:bCs/>
              </w:rPr>
              <w:instrText xml:space="preserve"> FORMTEXT </w:instrText>
            </w:r>
            <w:r>
              <w:rPr>
                <w:rFonts w:asciiTheme="minorHAnsi" w:hAnsiTheme="minorHAnsi" w:cstheme="minorHAnsi"/>
                <w:bCs/>
              </w:rPr>
              <w:fldChar w:fldCharType="begin"/>
            </w:r>
            <w:r>
              <w:rPr>
                <w:rFonts w:asciiTheme="minorHAnsi" w:hAnsiTheme="minorHAnsi" w:cstheme="minorHAnsi"/>
                <w:bCs/>
              </w:rPr>
              <w:instrText xml:space="preserve"> =C2*60 </w:instrText>
            </w:r>
            <w:r>
              <w:rPr>
                <w:rFonts w:asciiTheme="minorHAnsi" w:hAnsiTheme="minorHAnsi" w:cstheme="minorHAnsi"/>
                <w:bCs/>
              </w:rPr>
              <w:fldChar w:fldCharType="separate"/>
            </w:r>
            <w:r w:rsidR="00F15C78">
              <w:rPr>
                <w:rFonts w:asciiTheme="minorHAnsi" w:hAnsiTheme="minorHAnsi" w:cstheme="minorHAnsi"/>
                <w:bCs/>
                <w:noProof/>
              </w:rPr>
              <w:instrText>0</w:instrText>
            </w:r>
            <w:r>
              <w:rPr>
                <w:rFonts w:asciiTheme="minorHAnsi" w:hAnsiTheme="minorHAnsi" w:cstheme="minorHAnsi"/>
                <w:bCs/>
              </w:rPr>
              <w:fldChar w:fldCharType="end"/>
            </w:r>
            <w:r>
              <w:rPr>
                <w:rFonts w:asciiTheme="minorHAnsi" w:hAnsiTheme="minorHAnsi" w:cstheme="minorHAnsi"/>
                <w:bCs/>
              </w:rPr>
            </w:r>
            <w:r>
              <w:rPr>
                <w:rFonts w:asciiTheme="minorHAnsi" w:hAnsiTheme="minorHAnsi" w:cstheme="minorHAnsi"/>
                <w:bCs/>
              </w:rPr>
              <w:fldChar w:fldCharType="separate"/>
            </w:r>
            <w:r w:rsidR="00F15C78">
              <w:rPr>
                <w:rFonts w:asciiTheme="minorHAnsi" w:hAnsiTheme="minorHAnsi" w:cstheme="minorHAnsi"/>
                <w:bCs/>
                <w:noProof/>
              </w:rPr>
              <w:t>0</w:t>
            </w:r>
            <w:r>
              <w:rPr>
                <w:rFonts w:asciiTheme="minorHAnsi" w:hAnsiTheme="minorHAnsi" w:cstheme="minorHAnsi"/>
                <w:bCs/>
              </w:rPr>
              <w:fldChar w:fldCharType="end"/>
            </w:r>
          </w:p>
        </w:tc>
        <w:tc>
          <w:tcPr>
            <w:tcW w:w="1798" w:type="dxa"/>
            <w:tcBorders>
              <w:bottom w:val="single" w:sz="4" w:space="0" w:color="auto"/>
            </w:tcBorders>
            <w:vAlign w:val="center"/>
          </w:tcPr>
          <w:p w14:paraId="45E6ADBC" w14:textId="1517A30A" w:rsidR="0053794A" w:rsidRPr="00AC632F" w:rsidRDefault="0053794A" w:rsidP="0053794A">
            <w:pPr>
              <w:jc w:val="center"/>
            </w:pPr>
            <w:r>
              <w:fldChar w:fldCharType="begin">
                <w:ffData>
                  <w:name w:val="PumpRating"/>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9" w:type="dxa"/>
            <w:tcBorders>
              <w:bottom w:val="single" w:sz="4" w:space="0" w:color="auto"/>
            </w:tcBorders>
            <w:vAlign w:val="center"/>
          </w:tcPr>
          <w:p w14:paraId="3DA3DB2A" w14:textId="3DE34195" w:rsidR="0053794A" w:rsidRPr="00AC632F" w:rsidRDefault="0053794A" w:rsidP="0053794A">
            <w:pPr>
              <w:jc w:val="center"/>
            </w:pPr>
            <w:r>
              <w:rPr>
                <w:rFonts w:asciiTheme="minorHAnsi" w:hAnsiTheme="minorHAnsi" w:cstheme="minorHAnsi"/>
                <w:bCs/>
              </w:rPr>
              <w:fldChar w:fldCharType="begin">
                <w:ffData>
                  <w:name w:val=""/>
                  <w:enabled w:val="0"/>
                  <w:calcOnExit/>
                  <w:textInput>
                    <w:type w:val="calculated"/>
                    <w:default w:val="=d2*e2"/>
                    <w:format w:val="0"/>
                  </w:textInput>
                </w:ffData>
              </w:fldChar>
            </w:r>
            <w:r>
              <w:rPr>
                <w:rFonts w:asciiTheme="minorHAnsi" w:hAnsiTheme="minorHAnsi" w:cstheme="minorHAnsi"/>
                <w:bCs/>
              </w:rPr>
              <w:instrText xml:space="preserve"> FORMTEXT </w:instrText>
            </w:r>
            <w:r>
              <w:rPr>
                <w:rFonts w:asciiTheme="minorHAnsi" w:hAnsiTheme="minorHAnsi" w:cstheme="minorHAnsi"/>
                <w:bCs/>
              </w:rPr>
              <w:fldChar w:fldCharType="begin"/>
            </w:r>
            <w:r>
              <w:rPr>
                <w:rFonts w:asciiTheme="minorHAnsi" w:hAnsiTheme="minorHAnsi" w:cstheme="minorHAnsi"/>
                <w:bCs/>
              </w:rPr>
              <w:instrText xml:space="preserve"> =d2*e2 </w:instrText>
            </w:r>
            <w:r>
              <w:rPr>
                <w:rFonts w:asciiTheme="minorHAnsi" w:hAnsiTheme="minorHAnsi" w:cstheme="minorHAnsi"/>
                <w:bCs/>
              </w:rPr>
              <w:fldChar w:fldCharType="separate"/>
            </w:r>
            <w:r w:rsidR="00F15C78">
              <w:rPr>
                <w:rFonts w:asciiTheme="minorHAnsi" w:hAnsiTheme="minorHAnsi" w:cstheme="minorHAnsi"/>
                <w:bCs/>
                <w:noProof/>
              </w:rPr>
              <w:instrText>0</w:instrText>
            </w:r>
            <w:r>
              <w:rPr>
                <w:rFonts w:asciiTheme="minorHAnsi" w:hAnsiTheme="minorHAnsi" w:cstheme="minorHAnsi"/>
                <w:bCs/>
              </w:rPr>
              <w:fldChar w:fldCharType="end"/>
            </w:r>
            <w:r>
              <w:rPr>
                <w:rFonts w:asciiTheme="minorHAnsi" w:hAnsiTheme="minorHAnsi" w:cstheme="minorHAnsi"/>
                <w:bCs/>
              </w:rPr>
            </w:r>
            <w:r>
              <w:rPr>
                <w:rFonts w:asciiTheme="minorHAnsi" w:hAnsiTheme="minorHAnsi" w:cstheme="minorHAnsi"/>
                <w:bCs/>
              </w:rPr>
              <w:fldChar w:fldCharType="separate"/>
            </w:r>
            <w:r w:rsidR="00F15C78">
              <w:rPr>
                <w:rFonts w:asciiTheme="minorHAnsi" w:hAnsiTheme="minorHAnsi" w:cstheme="minorHAnsi"/>
                <w:bCs/>
                <w:noProof/>
              </w:rPr>
              <w:t>0</w:t>
            </w:r>
            <w:r>
              <w:rPr>
                <w:rFonts w:asciiTheme="minorHAnsi" w:hAnsiTheme="minorHAnsi" w:cstheme="minorHAnsi"/>
                <w:bCs/>
              </w:rPr>
              <w:fldChar w:fldCharType="end"/>
            </w:r>
          </w:p>
        </w:tc>
      </w:tr>
    </w:tbl>
    <w:p w14:paraId="6EBF3E60" w14:textId="77777777" w:rsidR="00F15C78" w:rsidRDefault="00F15C78" w:rsidP="00B555C2">
      <w:pPr>
        <w:spacing w:before="240"/>
      </w:pPr>
    </w:p>
    <w:p w14:paraId="0FF99EA1" w14:textId="796D3CB7" w:rsidR="00B555C2" w:rsidRDefault="00B555C2" w:rsidP="00B555C2">
      <w:pPr>
        <w:spacing w:before="240"/>
      </w:pPr>
      <w:r>
        <w:lastRenderedPageBreak/>
        <w:t>8.</w:t>
      </w:r>
    </w:p>
    <w:tbl>
      <w:tblPr>
        <w:tblStyle w:val="TableGrid"/>
        <w:tblW w:w="0" w:type="auto"/>
        <w:tblLook w:val="04A0" w:firstRow="1" w:lastRow="0" w:firstColumn="1" w:lastColumn="0" w:noHBand="0" w:noVBand="1"/>
      </w:tblPr>
      <w:tblGrid>
        <w:gridCol w:w="1798"/>
        <w:gridCol w:w="1798"/>
        <w:gridCol w:w="1799"/>
        <w:gridCol w:w="1798"/>
        <w:gridCol w:w="1798"/>
        <w:gridCol w:w="1799"/>
      </w:tblGrid>
      <w:tr w:rsidR="00B555C2" w14:paraId="15FE2195" w14:textId="77777777" w:rsidTr="00F1153F">
        <w:trPr>
          <w:trHeight w:val="490"/>
        </w:trPr>
        <w:tc>
          <w:tcPr>
            <w:tcW w:w="1798" w:type="dxa"/>
            <w:tcBorders>
              <w:top w:val="single" w:sz="4" w:space="0" w:color="auto"/>
            </w:tcBorders>
            <w:vAlign w:val="center"/>
          </w:tcPr>
          <w:p w14:paraId="76473E28" w14:textId="77777777" w:rsidR="00B555C2" w:rsidRPr="00AC632F" w:rsidRDefault="00B555C2" w:rsidP="00F1153F">
            <w:pPr>
              <w:jc w:val="center"/>
            </w:pPr>
            <w:r w:rsidRPr="00AC632F">
              <w:t>Meter hours last year</w:t>
            </w:r>
          </w:p>
        </w:tc>
        <w:tc>
          <w:tcPr>
            <w:tcW w:w="1798" w:type="dxa"/>
            <w:tcBorders>
              <w:top w:val="single" w:sz="4" w:space="0" w:color="auto"/>
            </w:tcBorders>
            <w:vAlign w:val="center"/>
          </w:tcPr>
          <w:p w14:paraId="26288329" w14:textId="77777777" w:rsidR="00B555C2" w:rsidRPr="00AC632F" w:rsidRDefault="00B555C2" w:rsidP="00F1153F">
            <w:pPr>
              <w:jc w:val="center"/>
            </w:pPr>
            <w:r w:rsidRPr="00AC632F">
              <w:t>Meter hours current year</w:t>
            </w:r>
          </w:p>
        </w:tc>
        <w:tc>
          <w:tcPr>
            <w:tcW w:w="1799" w:type="dxa"/>
            <w:tcBorders>
              <w:top w:val="single" w:sz="4" w:space="0" w:color="auto"/>
            </w:tcBorders>
            <w:vAlign w:val="center"/>
          </w:tcPr>
          <w:p w14:paraId="7B3C94D5" w14:textId="77777777" w:rsidR="00B555C2" w:rsidRPr="00AC632F" w:rsidRDefault="00B555C2" w:rsidP="00F1153F">
            <w:pPr>
              <w:jc w:val="center"/>
            </w:pPr>
            <w:r w:rsidRPr="00AC632F">
              <w:t>Hours of operation</w:t>
            </w:r>
          </w:p>
        </w:tc>
        <w:tc>
          <w:tcPr>
            <w:tcW w:w="1798" w:type="dxa"/>
            <w:tcBorders>
              <w:top w:val="single" w:sz="4" w:space="0" w:color="auto"/>
            </w:tcBorders>
            <w:vAlign w:val="center"/>
          </w:tcPr>
          <w:p w14:paraId="5E26A085" w14:textId="77777777" w:rsidR="00B555C2" w:rsidRPr="00AC632F" w:rsidRDefault="00B555C2" w:rsidP="00F1153F">
            <w:pPr>
              <w:jc w:val="center"/>
            </w:pPr>
            <w:r w:rsidRPr="00AC632F">
              <w:t>Minutes of operation</w:t>
            </w:r>
          </w:p>
        </w:tc>
        <w:tc>
          <w:tcPr>
            <w:tcW w:w="1798" w:type="dxa"/>
            <w:tcBorders>
              <w:top w:val="single" w:sz="4" w:space="0" w:color="auto"/>
            </w:tcBorders>
            <w:vAlign w:val="center"/>
          </w:tcPr>
          <w:p w14:paraId="0AE8F2F3" w14:textId="77777777" w:rsidR="00B555C2" w:rsidRPr="00AC632F" w:rsidRDefault="00B555C2" w:rsidP="00F1153F">
            <w:pPr>
              <w:jc w:val="center"/>
            </w:pPr>
            <w:r w:rsidRPr="00AC632F">
              <w:t>Pump rating in GPM</w:t>
            </w:r>
          </w:p>
        </w:tc>
        <w:tc>
          <w:tcPr>
            <w:tcW w:w="1799" w:type="dxa"/>
            <w:tcBorders>
              <w:top w:val="single" w:sz="4" w:space="0" w:color="auto"/>
            </w:tcBorders>
            <w:vAlign w:val="center"/>
          </w:tcPr>
          <w:p w14:paraId="25BD0595" w14:textId="77777777" w:rsidR="00B555C2" w:rsidRDefault="00B555C2" w:rsidP="00F1153F">
            <w:pPr>
              <w:jc w:val="center"/>
            </w:pPr>
            <w:r w:rsidRPr="00AC632F">
              <w:t xml:space="preserve">Gallons </w:t>
            </w:r>
          </w:p>
          <w:p w14:paraId="5F8BEC89" w14:textId="77777777" w:rsidR="00B555C2" w:rsidRPr="00AC632F" w:rsidRDefault="00B555C2" w:rsidP="00F1153F">
            <w:pPr>
              <w:jc w:val="center"/>
            </w:pPr>
            <w:r w:rsidRPr="00AC632F">
              <w:t>Pumped</w:t>
            </w:r>
          </w:p>
        </w:tc>
      </w:tr>
      <w:tr w:rsidR="0053794A" w14:paraId="672A8C20" w14:textId="77777777" w:rsidTr="00F1153F">
        <w:trPr>
          <w:trHeight w:val="490"/>
        </w:trPr>
        <w:tc>
          <w:tcPr>
            <w:tcW w:w="1798" w:type="dxa"/>
            <w:tcBorders>
              <w:bottom w:val="single" w:sz="4" w:space="0" w:color="auto"/>
            </w:tcBorders>
            <w:vAlign w:val="center"/>
          </w:tcPr>
          <w:p w14:paraId="515B147D" w14:textId="3079A479" w:rsidR="0053794A" w:rsidRPr="00AC632F" w:rsidRDefault="0053794A" w:rsidP="0053794A">
            <w:pPr>
              <w:jc w:val="center"/>
            </w:pPr>
            <w:r>
              <w:fldChar w:fldCharType="begin">
                <w:ffData>
                  <w:name w:val="LastYea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8" w:type="dxa"/>
            <w:tcBorders>
              <w:bottom w:val="single" w:sz="4" w:space="0" w:color="auto"/>
            </w:tcBorders>
            <w:vAlign w:val="center"/>
          </w:tcPr>
          <w:p w14:paraId="2E2DE491" w14:textId="44CEFE9D" w:rsidR="0053794A" w:rsidRPr="00AC632F" w:rsidRDefault="0053794A" w:rsidP="0053794A">
            <w:pPr>
              <w:jc w:val="center"/>
            </w:pPr>
            <w:r>
              <w:fldChar w:fldCharType="begin">
                <w:ffData>
                  <w:name w:val="CurrentYear"/>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9" w:type="dxa"/>
            <w:tcBorders>
              <w:bottom w:val="single" w:sz="4" w:space="0" w:color="auto"/>
            </w:tcBorders>
            <w:vAlign w:val="center"/>
          </w:tcPr>
          <w:p w14:paraId="31A64A65" w14:textId="2CFB2648" w:rsidR="0053794A" w:rsidRPr="00AC632F" w:rsidRDefault="0053794A" w:rsidP="0053794A">
            <w:pPr>
              <w:jc w:val="center"/>
            </w:pPr>
            <w:r>
              <w:rPr>
                <w:rFonts w:asciiTheme="minorHAnsi" w:hAnsiTheme="minorHAnsi" w:cstheme="minorHAnsi"/>
                <w:bCs/>
              </w:rPr>
              <w:fldChar w:fldCharType="begin">
                <w:ffData>
                  <w:name w:val="HrsOperating1"/>
                  <w:enabled w:val="0"/>
                  <w:calcOnExit/>
                  <w:textInput>
                    <w:type w:val="calculated"/>
                    <w:default w:val="=B2-A2"/>
                    <w:format w:val="0"/>
                  </w:textInput>
                </w:ffData>
              </w:fldChar>
            </w:r>
            <w:r>
              <w:rPr>
                <w:rFonts w:asciiTheme="minorHAnsi" w:hAnsiTheme="minorHAnsi" w:cstheme="minorHAnsi"/>
                <w:bCs/>
              </w:rPr>
              <w:instrText xml:space="preserve"> FORMTEXT </w:instrText>
            </w:r>
            <w:r>
              <w:rPr>
                <w:rFonts w:asciiTheme="minorHAnsi" w:hAnsiTheme="minorHAnsi" w:cstheme="minorHAnsi"/>
                <w:bCs/>
              </w:rPr>
              <w:fldChar w:fldCharType="begin"/>
            </w:r>
            <w:r>
              <w:rPr>
                <w:rFonts w:asciiTheme="minorHAnsi" w:hAnsiTheme="minorHAnsi" w:cstheme="minorHAnsi"/>
                <w:bCs/>
              </w:rPr>
              <w:instrText xml:space="preserve"> =B2-A2 </w:instrText>
            </w:r>
            <w:r>
              <w:rPr>
                <w:rFonts w:asciiTheme="minorHAnsi" w:hAnsiTheme="minorHAnsi" w:cstheme="minorHAnsi"/>
                <w:bCs/>
              </w:rPr>
              <w:fldChar w:fldCharType="separate"/>
            </w:r>
            <w:r w:rsidR="00F15C78">
              <w:rPr>
                <w:rFonts w:asciiTheme="minorHAnsi" w:hAnsiTheme="minorHAnsi" w:cstheme="minorHAnsi"/>
                <w:bCs/>
                <w:noProof/>
              </w:rPr>
              <w:instrText>0</w:instrText>
            </w:r>
            <w:r>
              <w:rPr>
                <w:rFonts w:asciiTheme="minorHAnsi" w:hAnsiTheme="minorHAnsi" w:cstheme="minorHAnsi"/>
                <w:bCs/>
              </w:rPr>
              <w:fldChar w:fldCharType="end"/>
            </w:r>
            <w:r>
              <w:rPr>
                <w:rFonts w:asciiTheme="minorHAnsi" w:hAnsiTheme="minorHAnsi" w:cstheme="minorHAnsi"/>
                <w:bCs/>
              </w:rPr>
            </w:r>
            <w:r>
              <w:rPr>
                <w:rFonts w:asciiTheme="minorHAnsi" w:hAnsiTheme="minorHAnsi" w:cstheme="minorHAnsi"/>
                <w:bCs/>
              </w:rPr>
              <w:fldChar w:fldCharType="separate"/>
            </w:r>
            <w:r w:rsidR="00F15C78">
              <w:rPr>
                <w:rFonts w:asciiTheme="minorHAnsi" w:hAnsiTheme="minorHAnsi" w:cstheme="minorHAnsi"/>
                <w:bCs/>
                <w:noProof/>
              </w:rPr>
              <w:t>0</w:t>
            </w:r>
            <w:r>
              <w:rPr>
                <w:rFonts w:asciiTheme="minorHAnsi" w:hAnsiTheme="minorHAnsi" w:cstheme="minorHAnsi"/>
                <w:bCs/>
              </w:rPr>
              <w:fldChar w:fldCharType="end"/>
            </w:r>
          </w:p>
        </w:tc>
        <w:tc>
          <w:tcPr>
            <w:tcW w:w="1798" w:type="dxa"/>
            <w:tcBorders>
              <w:bottom w:val="single" w:sz="4" w:space="0" w:color="auto"/>
            </w:tcBorders>
            <w:vAlign w:val="center"/>
          </w:tcPr>
          <w:p w14:paraId="5380D59D" w14:textId="4F19D45D" w:rsidR="0053794A" w:rsidRPr="00AC632F" w:rsidRDefault="0053794A" w:rsidP="0053794A">
            <w:pPr>
              <w:jc w:val="center"/>
            </w:pPr>
            <w:r>
              <w:rPr>
                <w:rFonts w:asciiTheme="minorHAnsi" w:hAnsiTheme="minorHAnsi" w:cstheme="minorHAnsi"/>
                <w:bCs/>
              </w:rPr>
              <w:fldChar w:fldCharType="begin">
                <w:ffData>
                  <w:name w:val="MinsOperating1"/>
                  <w:enabled w:val="0"/>
                  <w:calcOnExit/>
                  <w:textInput>
                    <w:type w:val="calculated"/>
                    <w:default w:val="=C2*60"/>
                    <w:format w:val="0"/>
                  </w:textInput>
                </w:ffData>
              </w:fldChar>
            </w:r>
            <w:r>
              <w:rPr>
                <w:rFonts w:asciiTheme="minorHAnsi" w:hAnsiTheme="minorHAnsi" w:cstheme="minorHAnsi"/>
                <w:bCs/>
              </w:rPr>
              <w:instrText xml:space="preserve"> FORMTEXT </w:instrText>
            </w:r>
            <w:r>
              <w:rPr>
                <w:rFonts w:asciiTheme="minorHAnsi" w:hAnsiTheme="minorHAnsi" w:cstheme="minorHAnsi"/>
                <w:bCs/>
              </w:rPr>
              <w:fldChar w:fldCharType="begin"/>
            </w:r>
            <w:r>
              <w:rPr>
                <w:rFonts w:asciiTheme="minorHAnsi" w:hAnsiTheme="minorHAnsi" w:cstheme="minorHAnsi"/>
                <w:bCs/>
              </w:rPr>
              <w:instrText xml:space="preserve"> =C2*60 </w:instrText>
            </w:r>
            <w:r>
              <w:rPr>
                <w:rFonts w:asciiTheme="minorHAnsi" w:hAnsiTheme="minorHAnsi" w:cstheme="minorHAnsi"/>
                <w:bCs/>
              </w:rPr>
              <w:fldChar w:fldCharType="separate"/>
            </w:r>
            <w:r w:rsidR="00F15C78">
              <w:rPr>
                <w:rFonts w:asciiTheme="minorHAnsi" w:hAnsiTheme="minorHAnsi" w:cstheme="minorHAnsi"/>
                <w:bCs/>
                <w:noProof/>
              </w:rPr>
              <w:instrText>0</w:instrText>
            </w:r>
            <w:r>
              <w:rPr>
                <w:rFonts w:asciiTheme="minorHAnsi" w:hAnsiTheme="minorHAnsi" w:cstheme="minorHAnsi"/>
                <w:bCs/>
              </w:rPr>
              <w:fldChar w:fldCharType="end"/>
            </w:r>
            <w:r>
              <w:rPr>
                <w:rFonts w:asciiTheme="minorHAnsi" w:hAnsiTheme="minorHAnsi" w:cstheme="minorHAnsi"/>
                <w:bCs/>
              </w:rPr>
            </w:r>
            <w:r>
              <w:rPr>
                <w:rFonts w:asciiTheme="minorHAnsi" w:hAnsiTheme="minorHAnsi" w:cstheme="minorHAnsi"/>
                <w:bCs/>
              </w:rPr>
              <w:fldChar w:fldCharType="separate"/>
            </w:r>
            <w:r w:rsidR="00F15C78">
              <w:rPr>
                <w:rFonts w:asciiTheme="minorHAnsi" w:hAnsiTheme="minorHAnsi" w:cstheme="minorHAnsi"/>
                <w:bCs/>
                <w:noProof/>
              </w:rPr>
              <w:t>0</w:t>
            </w:r>
            <w:r>
              <w:rPr>
                <w:rFonts w:asciiTheme="minorHAnsi" w:hAnsiTheme="minorHAnsi" w:cstheme="minorHAnsi"/>
                <w:bCs/>
              </w:rPr>
              <w:fldChar w:fldCharType="end"/>
            </w:r>
          </w:p>
        </w:tc>
        <w:tc>
          <w:tcPr>
            <w:tcW w:w="1798" w:type="dxa"/>
            <w:tcBorders>
              <w:bottom w:val="single" w:sz="4" w:space="0" w:color="auto"/>
            </w:tcBorders>
            <w:vAlign w:val="center"/>
          </w:tcPr>
          <w:p w14:paraId="108FC879" w14:textId="0938A092" w:rsidR="0053794A" w:rsidRPr="00AC632F" w:rsidRDefault="0053794A" w:rsidP="0053794A">
            <w:pPr>
              <w:jc w:val="center"/>
            </w:pPr>
            <w:r>
              <w:fldChar w:fldCharType="begin">
                <w:ffData>
                  <w:name w:val="PumpRating"/>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9" w:type="dxa"/>
            <w:tcBorders>
              <w:bottom w:val="single" w:sz="4" w:space="0" w:color="auto"/>
            </w:tcBorders>
            <w:vAlign w:val="center"/>
          </w:tcPr>
          <w:p w14:paraId="770A74AA" w14:textId="1A0E0229" w:rsidR="0053794A" w:rsidRPr="00AC632F" w:rsidRDefault="0053794A" w:rsidP="0053794A">
            <w:pPr>
              <w:jc w:val="center"/>
            </w:pPr>
            <w:r>
              <w:rPr>
                <w:rFonts w:asciiTheme="minorHAnsi" w:hAnsiTheme="minorHAnsi" w:cstheme="minorHAnsi"/>
                <w:bCs/>
              </w:rPr>
              <w:fldChar w:fldCharType="begin">
                <w:ffData>
                  <w:name w:val=""/>
                  <w:enabled w:val="0"/>
                  <w:calcOnExit/>
                  <w:textInput>
                    <w:type w:val="calculated"/>
                    <w:default w:val="=d2*e2"/>
                    <w:format w:val="0"/>
                  </w:textInput>
                </w:ffData>
              </w:fldChar>
            </w:r>
            <w:r>
              <w:rPr>
                <w:rFonts w:asciiTheme="minorHAnsi" w:hAnsiTheme="minorHAnsi" w:cstheme="minorHAnsi"/>
                <w:bCs/>
              </w:rPr>
              <w:instrText xml:space="preserve"> FORMTEXT </w:instrText>
            </w:r>
            <w:r>
              <w:rPr>
                <w:rFonts w:asciiTheme="minorHAnsi" w:hAnsiTheme="minorHAnsi" w:cstheme="minorHAnsi"/>
                <w:bCs/>
              </w:rPr>
              <w:fldChar w:fldCharType="begin"/>
            </w:r>
            <w:r>
              <w:rPr>
                <w:rFonts w:asciiTheme="minorHAnsi" w:hAnsiTheme="minorHAnsi" w:cstheme="minorHAnsi"/>
                <w:bCs/>
              </w:rPr>
              <w:instrText xml:space="preserve"> =d2*e2 </w:instrText>
            </w:r>
            <w:r>
              <w:rPr>
                <w:rFonts w:asciiTheme="minorHAnsi" w:hAnsiTheme="minorHAnsi" w:cstheme="minorHAnsi"/>
                <w:bCs/>
              </w:rPr>
              <w:fldChar w:fldCharType="separate"/>
            </w:r>
            <w:r w:rsidR="00F15C78">
              <w:rPr>
                <w:rFonts w:asciiTheme="minorHAnsi" w:hAnsiTheme="minorHAnsi" w:cstheme="minorHAnsi"/>
                <w:bCs/>
                <w:noProof/>
              </w:rPr>
              <w:instrText>0</w:instrText>
            </w:r>
            <w:r>
              <w:rPr>
                <w:rFonts w:asciiTheme="minorHAnsi" w:hAnsiTheme="minorHAnsi" w:cstheme="minorHAnsi"/>
                <w:bCs/>
              </w:rPr>
              <w:fldChar w:fldCharType="end"/>
            </w:r>
            <w:r>
              <w:rPr>
                <w:rFonts w:asciiTheme="minorHAnsi" w:hAnsiTheme="minorHAnsi" w:cstheme="minorHAnsi"/>
                <w:bCs/>
              </w:rPr>
            </w:r>
            <w:r>
              <w:rPr>
                <w:rFonts w:asciiTheme="minorHAnsi" w:hAnsiTheme="minorHAnsi" w:cstheme="minorHAnsi"/>
                <w:bCs/>
              </w:rPr>
              <w:fldChar w:fldCharType="separate"/>
            </w:r>
            <w:r w:rsidR="00F15C78">
              <w:rPr>
                <w:rFonts w:asciiTheme="minorHAnsi" w:hAnsiTheme="minorHAnsi" w:cstheme="minorHAnsi"/>
                <w:bCs/>
                <w:noProof/>
              </w:rPr>
              <w:t>0</w:t>
            </w:r>
            <w:r>
              <w:rPr>
                <w:rFonts w:asciiTheme="minorHAnsi" w:hAnsiTheme="minorHAnsi" w:cstheme="minorHAnsi"/>
                <w:bCs/>
              </w:rPr>
              <w:fldChar w:fldCharType="end"/>
            </w:r>
          </w:p>
        </w:tc>
      </w:tr>
    </w:tbl>
    <w:p w14:paraId="629EBA78" w14:textId="4AADF899" w:rsidR="00B555C2" w:rsidRDefault="00B555C2" w:rsidP="00B555C2">
      <w:pPr>
        <w:spacing w:before="240"/>
      </w:pPr>
      <w:r>
        <w:t>9.</w:t>
      </w:r>
    </w:p>
    <w:tbl>
      <w:tblPr>
        <w:tblStyle w:val="TableGrid"/>
        <w:tblW w:w="0" w:type="auto"/>
        <w:tblLook w:val="04A0" w:firstRow="1" w:lastRow="0" w:firstColumn="1" w:lastColumn="0" w:noHBand="0" w:noVBand="1"/>
      </w:tblPr>
      <w:tblGrid>
        <w:gridCol w:w="1798"/>
        <w:gridCol w:w="1798"/>
        <w:gridCol w:w="1799"/>
        <w:gridCol w:w="1798"/>
        <w:gridCol w:w="1798"/>
        <w:gridCol w:w="1799"/>
      </w:tblGrid>
      <w:tr w:rsidR="00B555C2" w14:paraId="26BC2695" w14:textId="77777777" w:rsidTr="00F1153F">
        <w:trPr>
          <w:trHeight w:val="490"/>
        </w:trPr>
        <w:tc>
          <w:tcPr>
            <w:tcW w:w="1798" w:type="dxa"/>
            <w:tcBorders>
              <w:top w:val="single" w:sz="4" w:space="0" w:color="auto"/>
            </w:tcBorders>
            <w:vAlign w:val="center"/>
          </w:tcPr>
          <w:p w14:paraId="7E646C73" w14:textId="77777777" w:rsidR="00B555C2" w:rsidRPr="00AC632F" w:rsidRDefault="00B555C2" w:rsidP="00F1153F">
            <w:pPr>
              <w:jc w:val="center"/>
            </w:pPr>
            <w:r w:rsidRPr="00AC632F">
              <w:t>Meter hours last year</w:t>
            </w:r>
          </w:p>
        </w:tc>
        <w:tc>
          <w:tcPr>
            <w:tcW w:w="1798" w:type="dxa"/>
            <w:tcBorders>
              <w:top w:val="single" w:sz="4" w:space="0" w:color="auto"/>
            </w:tcBorders>
            <w:vAlign w:val="center"/>
          </w:tcPr>
          <w:p w14:paraId="6DA17654" w14:textId="77777777" w:rsidR="00B555C2" w:rsidRPr="00AC632F" w:rsidRDefault="00B555C2" w:rsidP="00F1153F">
            <w:pPr>
              <w:jc w:val="center"/>
            </w:pPr>
            <w:r w:rsidRPr="00AC632F">
              <w:t>Meter hours current year</w:t>
            </w:r>
          </w:p>
        </w:tc>
        <w:tc>
          <w:tcPr>
            <w:tcW w:w="1799" w:type="dxa"/>
            <w:tcBorders>
              <w:top w:val="single" w:sz="4" w:space="0" w:color="auto"/>
            </w:tcBorders>
            <w:vAlign w:val="center"/>
          </w:tcPr>
          <w:p w14:paraId="66456CC6" w14:textId="77777777" w:rsidR="00B555C2" w:rsidRPr="00AC632F" w:rsidRDefault="00B555C2" w:rsidP="00F1153F">
            <w:pPr>
              <w:jc w:val="center"/>
            </w:pPr>
            <w:r w:rsidRPr="00AC632F">
              <w:t>Hours of operation</w:t>
            </w:r>
          </w:p>
        </w:tc>
        <w:tc>
          <w:tcPr>
            <w:tcW w:w="1798" w:type="dxa"/>
            <w:tcBorders>
              <w:top w:val="single" w:sz="4" w:space="0" w:color="auto"/>
            </w:tcBorders>
            <w:vAlign w:val="center"/>
          </w:tcPr>
          <w:p w14:paraId="106AD64D" w14:textId="77777777" w:rsidR="00B555C2" w:rsidRPr="00AC632F" w:rsidRDefault="00B555C2" w:rsidP="00F1153F">
            <w:pPr>
              <w:jc w:val="center"/>
            </w:pPr>
            <w:r w:rsidRPr="00AC632F">
              <w:t>Minutes of operation</w:t>
            </w:r>
          </w:p>
        </w:tc>
        <w:tc>
          <w:tcPr>
            <w:tcW w:w="1798" w:type="dxa"/>
            <w:tcBorders>
              <w:top w:val="single" w:sz="4" w:space="0" w:color="auto"/>
            </w:tcBorders>
            <w:vAlign w:val="center"/>
          </w:tcPr>
          <w:p w14:paraId="6DAC10CD" w14:textId="77777777" w:rsidR="00B555C2" w:rsidRPr="00AC632F" w:rsidRDefault="00B555C2" w:rsidP="00F1153F">
            <w:pPr>
              <w:jc w:val="center"/>
            </w:pPr>
            <w:r w:rsidRPr="00AC632F">
              <w:t>Pump rating in GPM</w:t>
            </w:r>
          </w:p>
        </w:tc>
        <w:tc>
          <w:tcPr>
            <w:tcW w:w="1799" w:type="dxa"/>
            <w:tcBorders>
              <w:top w:val="single" w:sz="4" w:space="0" w:color="auto"/>
            </w:tcBorders>
            <w:vAlign w:val="center"/>
          </w:tcPr>
          <w:p w14:paraId="7D0D7797" w14:textId="77777777" w:rsidR="00B555C2" w:rsidRDefault="00B555C2" w:rsidP="00F1153F">
            <w:pPr>
              <w:jc w:val="center"/>
            </w:pPr>
            <w:r w:rsidRPr="00AC632F">
              <w:t xml:space="preserve">Gallons </w:t>
            </w:r>
          </w:p>
          <w:p w14:paraId="08B1C416" w14:textId="77777777" w:rsidR="00B555C2" w:rsidRPr="00AC632F" w:rsidRDefault="00B555C2" w:rsidP="00F1153F">
            <w:pPr>
              <w:jc w:val="center"/>
            </w:pPr>
            <w:r w:rsidRPr="00AC632F">
              <w:t>Pumped</w:t>
            </w:r>
          </w:p>
        </w:tc>
      </w:tr>
      <w:tr w:rsidR="0053794A" w14:paraId="0F03893E" w14:textId="77777777" w:rsidTr="00F1153F">
        <w:trPr>
          <w:trHeight w:val="490"/>
        </w:trPr>
        <w:tc>
          <w:tcPr>
            <w:tcW w:w="1798" w:type="dxa"/>
            <w:tcBorders>
              <w:bottom w:val="single" w:sz="4" w:space="0" w:color="auto"/>
            </w:tcBorders>
            <w:vAlign w:val="center"/>
          </w:tcPr>
          <w:p w14:paraId="1B20EA83" w14:textId="6A3BFB59" w:rsidR="0053794A" w:rsidRPr="00AC632F" w:rsidRDefault="0053794A" w:rsidP="0053794A">
            <w:pPr>
              <w:jc w:val="center"/>
            </w:pPr>
            <w:r>
              <w:fldChar w:fldCharType="begin">
                <w:ffData>
                  <w:name w:val="LastYea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8" w:type="dxa"/>
            <w:tcBorders>
              <w:bottom w:val="single" w:sz="4" w:space="0" w:color="auto"/>
            </w:tcBorders>
            <w:vAlign w:val="center"/>
          </w:tcPr>
          <w:p w14:paraId="58D168E6" w14:textId="4FE6CC95" w:rsidR="0053794A" w:rsidRPr="00AC632F" w:rsidRDefault="0053794A" w:rsidP="0053794A">
            <w:pPr>
              <w:jc w:val="center"/>
            </w:pPr>
            <w:r>
              <w:fldChar w:fldCharType="begin">
                <w:ffData>
                  <w:name w:val="CurrentYear"/>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9" w:type="dxa"/>
            <w:tcBorders>
              <w:bottom w:val="single" w:sz="4" w:space="0" w:color="auto"/>
            </w:tcBorders>
            <w:vAlign w:val="center"/>
          </w:tcPr>
          <w:p w14:paraId="74B21A11" w14:textId="0A35869D" w:rsidR="0053794A" w:rsidRPr="00AC632F" w:rsidRDefault="0053794A" w:rsidP="0053794A">
            <w:pPr>
              <w:jc w:val="center"/>
            </w:pPr>
            <w:r>
              <w:rPr>
                <w:rFonts w:asciiTheme="minorHAnsi" w:hAnsiTheme="minorHAnsi" w:cstheme="minorHAnsi"/>
                <w:bCs/>
              </w:rPr>
              <w:fldChar w:fldCharType="begin">
                <w:ffData>
                  <w:name w:val="HrsOperating1"/>
                  <w:enabled w:val="0"/>
                  <w:calcOnExit/>
                  <w:textInput>
                    <w:type w:val="calculated"/>
                    <w:default w:val="=B2-A2"/>
                    <w:format w:val="0"/>
                  </w:textInput>
                </w:ffData>
              </w:fldChar>
            </w:r>
            <w:r>
              <w:rPr>
                <w:rFonts w:asciiTheme="minorHAnsi" w:hAnsiTheme="minorHAnsi" w:cstheme="minorHAnsi"/>
                <w:bCs/>
              </w:rPr>
              <w:instrText xml:space="preserve"> FORMTEXT </w:instrText>
            </w:r>
            <w:r>
              <w:rPr>
                <w:rFonts w:asciiTheme="minorHAnsi" w:hAnsiTheme="minorHAnsi" w:cstheme="minorHAnsi"/>
                <w:bCs/>
              </w:rPr>
              <w:fldChar w:fldCharType="begin"/>
            </w:r>
            <w:r>
              <w:rPr>
                <w:rFonts w:asciiTheme="minorHAnsi" w:hAnsiTheme="minorHAnsi" w:cstheme="minorHAnsi"/>
                <w:bCs/>
              </w:rPr>
              <w:instrText xml:space="preserve"> =B2-A2 </w:instrText>
            </w:r>
            <w:r>
              <w:rPr>
                <w:rFonts w:asciiTheme="minorHAnsi" w:hAnsiTheme="minorHAnsi" w:cstheme="minorHAnsi"/>
                <w:bCs/>
              </w:rPr>
              <w:fldChar w:fldCharType="separate"/>
            </w:r>
            <w:r w:rsidR="00F15C78">
              <w:rPr>
                <w:rFonts w:asciiTheme="minorHAnsi" w:hAnsiTheme="minorHAnsi" w:cstheme="minorHAnsi"/>
                <w:bCs/>
                <w:noProof/>
              </w:rPr>
              <w:instrText>0</w:instrText>
            </w:r>
            <w:r>
              <w:rPr>
                <w:rFonts w:asciiTheme="minorHAnsi" w:hAnsiTheme="minorHAnsi" w:cstheme="minorHAnsi"/>
                <w:bCs/>
              </w:rPr>
              <w:fldChar w:fldCharType="end"/>
            </w:r>
            <w:r>
              <w:rPr>
                <w:rFonts w:asciiTheme="minorHAnsi" w:hAnsiTheme="minorHAnsi" w:cstheme="minorHAnsi"/>
                <w:bCs/>
              </w:rPr>
            </w:r>
            <w:r>
              <w:rPr>
                <w:rFonts w:asciiTheme="minorHAnsi" w:hAnsiTheme="minorHAnsi" w:cstheme="minorHAnsi"/>
                <w:bCs/>
              </w:rPr>
              <w:fldChar w:fldCharType="separate"/>
            </w:r>
            <w:r w:rsidR="00F15C78">
              <w:rPr>
                <w:rFonts w:asciiTheme="minorHAnsi" w:hAnsiTheme="minorHAnsi" w:cstheme="minorHAnsi"/>
                <w:bCs/>
                <w:noProof/>
              </w:rPr>
              <w:t>0</w:t>
            </w:r>
            <w:r>
              <w:rPr>
                <w:rFonts w:asciiTheme="minorHAnsi" w:hAnsiTheme="minorHAnsi" w:cstheme="minorHAnsi"/>
                <w:bCs/>
              </w:rPr>
              <w:fldChar w:fldCharType="end"/>
            </w:r>
          </w:p>
        </w:tc>
        <w:tc>
          <w:tcPr>
            <w:tcW w:w="1798" w:type="dxa"/>
            <w:tcBorders>
              <w:bottom w:val="single" w:sz="4" w:space="0" w:color="auto"/>
            </w:tcBorders>
            <w:vAlign w:val="center"/>
          </w:tcPr>
          <w:p w14:paraId="6F9EE832" w14:textId="70E83B48" w:rsidR="0053794A" w:rsidRPr="00AC632F" w:rsidRDefault="0053794A" w:rsidP="0053794A">
            <w:pPr>
              <w:jc w:val="center"/>
            </w:pPr>
            <w:r>
              <w:rPr>
                <w:rFonts w:asciiTheme="minorHAnsi" w:hAnsiTheme="minorHAnsi" w:cstheme="minorHAnsi"/>
                <w:bCs/>
              </w:rPr>
              <w:fldChar w:fldCharType="begin">
                <w:ffData>
                  <w:name w:val="MinsOperating1"/>
                  <w:enabled w:val="0"/>
                  <w:calcOnExit/>
                  <w:textInput>
                    <w:type w:val="calculated"/>
                    <w:default w:val="=C2*60"/>
                    <w:format w:val="0"/>
                  </w:textInput>
                </w:ffData>
              </w:fldChar>
            </w:r>
            <w:r>
              <w:rPr>
                <w:rFonts w:asciiTheme="minorHAnsi" w:hAnsiTheme="minorHAnsi" w:cstheme="minorHAnsi"/>
                <w:bCs/>
              </w:rPr>
              <w:instrText xml:space="preserve"> FORMTEXT </w:instrText>
            </w:r>
            <w:r>
              <w:rPr>
                <w:rFonts w:asciiTheme="minorHAnsi" w:hAnsiTheme="minorHAnsi" w:cstheme="minorHAnsi"/>
                <w:bCs/>
              </w:rPr>
              <w:fldChar w:fldCharType="begin"/>
            </w:r>
            <w:r>
              <w:rPr>
                <w:rFonts w:asciiTheme="minorHAnsi" w:hAnsiTheme="minorHAnsi" w:cstheme="minorHAnsi"/>
                <w:bCs/>
              </w:rPr>
              <w:instrText xml:space="preserve"> =C2*60 </w:instrText>
            </w:r>
            <w:r>
              <w:rPr>
                <w:rFonts w:asciiTheme="minorHAnsi" w:hAnsiTheme="minorHAnsi" w:cstheme="minorHAnsi"/>
                <w:bCs/>
              </w:rPr>
              <w:fldChar w:fldCharType="separate"/>
            </w:r>
            <w:r w:rsidR="00F15C78">
              <w:rPr>
                <w:rFonts w:asciiTheme="minorHAnsi" w:hAnsiTheme="minorHAnsi" w:cstheme="minorHAnsi"/>
                <w:bCs/>
                <w:noProof/>
              </w:rPr>
              <w:instrText>0</w:instrText>
            </w:r>
            <w:r>
              <w:rPr>
                <w:rFonts w:asciiTheme="minorHAnsi" w:hAnsiTheme="minorHAnsi" w:cstheme="minorHAnsi"/>
                <w:bCs/>
              </w:rPr>
              <w:fldChar w:fldCharType="end"/>
            </w:r>
            <w:r>
              <w:rPr>
                <w:rFonts w:asciiTheme="minorHAnsi" w:hAnsiTheme="minorHAnsi" w:cstheme="minorHAnsi"/>
                <w:bCs/>
              </w:rPr>
            </w:r>
            <w:r>
              <w:rPr>
                <w:rFonts w:asciiTheme="minorHAnsi" w:hAnsiTheme="minorHAnsi" w:cstheme="minorHAnsi"/>
                <w:bCs/>
              </w:rPr>
              <w:fldChar w:fldCharType="separate"/>
            </w:r>
            <w:r w:rsidR="00F15C78">
              <w:rPr>
                <w:rFonts w:asciiTheme="minorHAnsi" w:hAnsiTheme="minorHAnsi" w:cstheme="minorHAnsi"/>
                <w:bCs/>
                <w:noProof/>
              </w:rPr>
              <w:t>0</w:t>
            </w:r>
            <w:r>
              <w:rPr>
                <w:rFonts w:asciiTheme="minorHAnsi" w:hAnsiTheme="minorHAnsi" w:cstheme="minorHAnsi"/>
                <w:bCs/>
              </w:rPr>
              <w:fldChar w:fldCharType="end"/>
            </w:r>
          </w:p>
        </w:tc>
        <w:tc>
          <w:tcPr>
            <w:tcW w:w="1798" w:type="dxa"/>
            <w:tcBorders>
              <w:bottom w:val="single" w:sz="4" w:space="0" w:color="auto"/>
            </w:tcBorders>
            <w:vAlign w:val="center"/>
          </w:tcPr>
          <w:p w14:paraId="3E3EC744" w14:textId="2FA9D4B0" w:rsidR="0053794A" w:rsidRPr="00AC632F" w:rsidRDefault="0053794A" w:rsidP="0053794A">
            <w:pPr>
              <w:jc w:val="center"/>
            </w:pPr>
            <w:r>
              <w:fldChar w:fldCharType="begin">
                <w:ffData>
                  <w:name w:val="PumpRating"/>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9" w:type="dxa"/>
            <w:tcBorders>
              <w:bottom w:val="single" w:sz="4" w:space="0" w:color="auto"/>
            </w:tcBorders>
            <w:vAlign w:val="center"/>
          </w:tcPr>
          <w:p w14:paraId="096F5459" w14:textId="28EEE845" w:rsidR="0053794A" w:rsidRPr="00AC632F" w:rsidRDefault="0053794A" w:rsidP="0053794A">
            <w:pPr>
              <w:jc w:val="center"/>
            </w:pPr>
            <w:r>
              <w:rPr>
                <w:rFonts w:asciiTheme="minorHAnsi" w:hAnsiTheme="minorHAnsi" w:cstheme="minorHAnsi"/>
                <w:bCs/>
              </w:rPr>
              <w:fldChar w:fldCharType="begin">
                <w:ffData>
                  <w:name w:val=""/>
                  <w:enabled w:val="0"/>
                  <w:calcOnExit/>
                  <w:textInput>
                    <w:type w:val="calculated"/>
                    <w:default w:val="=d2*e2"/>
                    <w:format w:val="0"/>
                  </w:textInput>
                </w:ffData>
              </w:fldChar>
            </w:r>
            <w:r>
              <w:rPr>
                <w:rFonts w:asciiTheme="minorHAnsi" w:hAnsiTheme="minorHAnsi" w:cstheme="minorHAnsi"/>
                <w:bCs/>
              </w:rPr>
              <w:instrText xml:space="preserve"> FORMTEXT </w:instrText>
            </w:r>
            <w:r>
              <w:rPr>
                <w:rFonts w:asciiTheme="minorHAnsi" w:hAnsiTheme="minorHAnsi" w:cstheme="minorHAnsi"/>
                <w:bCs/>
              </w:rPr>
              <w:fldChar w:fldCharType="begin"/>
            </w:r>
            <w:r>
              <w:rPr>
                <w:rFonts w:asciiTheme="minorHAnsi" w:hAnsiTheme="minorHAnsi" w:cstheme="minorHAnsi"/>
                <w:bCs/>
              </w:rPr>
              <w:instrText xml:space="preserve"> =d2*e2 </w:instrText>
            </w:r>
            <w:r>
              <w:rPr>
                <w:rFonts w:asciiTheme="minorHAnsi" w:hAnsiTheme="minorHAnsi" w:cstheme="minorHAnsi"/>
                <w:bCs/>
              </w:rPr>
              <w:fldChar w:fldCharType="separate"/>
            </w:r>
            <w:r w:rsidR="00F15C78">
              <w:rPr>
                <w:rFonts w:asciiTheme="minorHAnsi" w:hAnsiTheme="minorHAnsi" w:cstheme="minorHAnsi"/>
                <w:bCs/>
                <w:noProof/>
              </w:rPr>
              <w:instrText>0</w:instrText>
            </w:r>
            <w:r>
              <w:rPr>
                <w:rFonts w:asciiTheme="minorHAnsi" w:hAnsiTheme="minorHAnsi" w:cstheme="minorHAnsi"/>
                <w:bCs/>
              </w:rPr>
              <w:fldChar w:fldCharType="end"/>
            </w:r>
            <w:r>
              <w:rPr>
                <w:rFonts w:asciiTheme="minorHAnsi" w:hAnsiTheme="minorHAnsi" w:cstheme="minorHAnsi"/>
                <w:bCs/>
              </w:rPr>
            </w:r>
            <w:r>
              <w:rPr>
                <w:rFonts w:asciiTheme="minorHAnsi" w:hAnsiTheme="minorHAnsi" w:cstheme="minorHAnsi"/>
                <w:bCs/>
              </w:rPr>
              <w:fldChar w:fldCharType="separate"/>
            </w:r>
            <w:r w:rsidR="00F15C78">
              <w:rPr>
                <w:rFonts w:asciiTheme="minorHAnsi" w:hAnsiTheme="minorHAnsi" w:cstheme="minorHAnsi"/>
                <w:bCs/>
                <w:noProof/>
              </w:rPr>
              <w:t>0</w:t>
            </w:r>
            <w:r>
              <w:rPr>
                <w:rFonts w:asciiTheme="minorHAnsi" w:hAnsiTheme="minorHAnsi" w:cstheme="minorHAnsi"/>
                <w:bCs/>
              </w:rPr>
              <w:fldChar w:fldCharType="end"/>
            </w:r>
          </w:p>
        </w:tc>
      </w:tr>
    </w:tbl>
    <w:p w14:paraId="2BBE1861" w14:textId="6AFB737C" w:rsidR="00B555C2" w:rsidRDefault="00B555C2" w:rsidP="00B555C2">
      <w:pPr>
        <w:spacing w:before="240"/>
      </w:pPr>
      <w:r>
        <w:t>10.</w:t>
      </w:r>
    </w:p>
    <w:tbl>
      <w:tblPr>
        <w:tblStyle w:val="TableGrid"/>
        <w:tblW w:w="0" w:type="auto"/>
        <w:tblLook w:val="04A0" w:firstRow="1" w:lastRow="0" w:firstColumn="1" w:lastColumn="0" w:noHBand="0" w:noVBand="1"/>
      </w:tblPr>
      <w:tblGrid>
        <w:gridCol w:w="1798"/>
        <w:gridCol w:w="1798"/>
        <w:gridCol w:w="1799"/>
        <w:gridCol w:w="1798"/>
        <w:gridCol w:w="1798"/>
        <w:gridCol w:w="1799"/>
      </w:tblGrid>
      <w:tr w:rsidR="00B555C2" w14:paraId="42D34481" w14:textId="77777777" w:rsidTr="00F1153F">
        <w:trPr>
          <w:trHeight w:val="490"/>
        </w:trPr>
        <w:tc>
          <w:tcPr>
            <w:tcW w:w="1798" w:type="dxa"/>
            <w:tcBorders>
              <w:top w:val="single" w:sz="4" w:space="0" w:color="auto"/>
            </w:tcBorders>
            <w:vAlign w:val="center"/>
          </w:tcPr>
          <w:p w14:paraId="36BA12D6" w14:textId="77777777" w:rsidR="00B555C2" w:rsidRPr="00AC632F" w:rsidRDefault="00B555C2" w:rsidP="00F1153F">
            <w:pPr>
              <w:jc w:val="center"/>
            </w:pPr>
            <w:r w:rsidRPr="00AC632F">
              <w:t>Meter hours last year</w:t>
            </w:r>
          </w:p>
        </w:tc>
        <w:tc>
          <w:tcPr>
            <w:tcW w:w="1798" w:type="dxa"/>
            <w:tcBorders>
              <w:top w:val="single" w:sz="4" w:space="0" w:color="auto"/>
            </w:tcBorders>
            <w:vAlign w:val="center"/>
          </w:tcPr>
          <w:p w14:paraId="1B716E2A" w14:textId="77777777" w:rsidR="00B555C2" w:rsidRPr="00AC632F" w:rsidRDefault="00B555C2" w:rsidP="00F1153F">
            <w:pPr>
              <w:jc w:val="center"/>
            </w:pPr>
            <w:r w:rsidRPr="00AC632F">
              <w:t>Meter hours current year</w:t>
            </w:r>
          </w:p>
        </w:tc>
        <w:tc>
          <w:tcPr>
            <w:tcW w:w="1799" w:type="dxa"/>
            <w:tcBorders>
              <w:top w:val="single" w:sz="4" w:space="0" w:color="auto"/>
            </w:tcBorders>
            <w:vAlign w:val="center"/>
          </w:tcPr>
          <w:p w14:paraId="699C139A" w14:textId="77777777" w:rsidR="00B555C2" w:rsidRPr="00AC632F" w:rsidRDefault="00B555C2" w:rsidP="00F1153F">
            <w:pPr>
              <w:jc w:val="center"/>
            </w:pPr>
            <w:r w:rsidRPr="00AC632F">
              <w:t>Hours of operation</w:t>
            </w:r>
          </w:p>
        </w:tc>
        <w:tc>
          <w:tcPr>
            <w:tcW w:w="1798" w:type="dxa"/>
            <w:tcBorders>
              <w:top w:val="single" w:sz="4" w:space="0" w:color="auto"/>
            </w:tcBorders>
            <w:vAlign w:val="center"/>
          </w:tcPr>
          <w:p w14:paraId="23A8ECB0" w14:textId="77777777" w:rsidR="00B555C2" w:rsidRPr="00AC632F" w:rsidRDefault="00B555C2" w:rsidP="00F1153F">
            <w:pPr>
              <w:jc w:val="center"/>
            </w:pPr>
            <w:r w:rsidRPr="00AC632F">
              <w:t>Minutes of operation</w:t>
            </w:r>
          </w:p>
        </w:tc>
        <w:tc>
          <w:tcPr>
            <w:tcW w:w="1798" w:type="dxa"/>
            <w:tcBorders>
              <w:top w:val="single" w:sz="4" w:space="0" w:color="auto"/>
            </w:tcBorders>
            <w:vAlign w:val="center"/>
          </w:tcPr>
          <w:p w14:paraId="228CEB70" w14:textId="77777777" w:rsidR="00B555C2" w:rsidRPr="00AC632F" w:rsidRDefault="00B555C2" w:rsidP="00F1153F">
            <w:pPr>
              <w:jc w:val="center"/>
            </w:pPr>
            <w:r w:rsidRPr="00AC632F">
              <w:t>Pump rating in GPM</w:t>
            </w:r>
          </w:p>
        </w:tc>
        <w:tc>
          <w:tcPr>
            <w:tcW w:w="1799" w:type="dxa"/>
            <w:tcBorders>
              <w:top w:val="single" w:sz="4" w:space="0" w:color="auto"/>
            </w:tcBorders>
            <w:vAlign w:val="center"/>
          </w:tcPr>
          <w:p w14:paraId="1330F6D1" w14:textId="77777777" w:rsidR="00B555C2" w:rsidRDefault="00B555C2" w:rsidP="00F1153F">
            <w:pPr>
              <w:jc w:val="center"/>
            </w:pPr>
            <w:r w:rsidRPr="00AC632F">
              <w:t xml:space="preserve">Gallons </w:t>
            </w:r>
          </w:p>
          <w:p w14:paraId="58795C35" w14:textId="77777777" w:rsidR="00B555C2" w:rsidRPr="00AC632F" w:rsidRDefault="00B555C2" w:rsidP="00F1153F">
            <w:pPr>
              <w:jc w:val="center"/>
            </w:pPr>
            <w:r w:rsidRPr="00AC632F">
              <w:t>Pumped</w:t>
            </w:r>
          </w:p>
        </w:tc>
      </w:tr>
      <w:tr w:rsidR="0053794A" w14:paraId="54CF9D93" w14:textId="77777777" w:rsidTr="00F1153F">
        <w:trPr>
          <w:trHeight w:val="490"/>
        </w:trPr>
        <w:tc>
          <w:tcPr>
            <w:tcW w:w="1798" w:type="dxa"/>
            <w:tcBorders>
              <w:bottom w:val="single" w:sz="4" w:space="0" w:color="auto"/>
            </w:tcBorders>
            <w:vAlign w:val="center"/>
          </w:tcPr>
          <w:p w14:paraId="3DF7EE3E" w14:textId="5A622968" w:rsidR="0053794A" w:rsidRPr="00AC632F" w:rsidRDefault="0053794A" w:rsidP="0053794A">
            <w:pPr>
              <w:jc w:val="center"/>
            </w:pPr>
            <w:r>
              <w:fldChar w:fldCharType="begin">
                <w:ffData>
                  <w:name w:val="LastYea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8" w:type="dxa"/>
            <w:tcBorders>
              <w:bottom w:val="single" w:sz="4" w:space="0" w:color="auto"/>
            </w:tcBorders>
            <w:vAlign w:val="center"/>
          </w:tcPr>
          <w:p w14:paraId="6B7B9125" w14:textId="334D094E" w:rsidR="0053794A" w:rsidRPr="00AC632F" w:rsidRDefault="0053794A" w:rsidP="0053794A">
            <w:pPr>
              <w:jc w:val="center"/>
            </w:pPr>
            <w:r>
              <w:fldChar w:fldCharType="begin">
                <w:ffData>
                  <w:name w:val="CurrentYear"/>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9" w:type="dxa"/>
            <w:tcBorders>
              <w:bottom w:val="single" w:sz="4" w:space="0" w:color="auto"/>
            </w:tcBorders>
            <w:vAlign w:val="center"/>
          </w:tcPr>
          <w:p w14:paraId="7E7C235C" w14:textId="7C22F4D0" w:rsidR="0053794A" w:rsidRPr="00AC632F" w:rsidRDefault="0053794A" w:rsidP="0053794A">
            <w:pPr>
              <w:jc w:val="center"/>
            </w:pPr>
            <w:r>
              <w:rPr>
                <w:rFonts w:asciiTheme="minorHAnsi" w:hAnsiTheme="minorHAnsi" w:cstheme="minorHAnsi"/>
                <w:bCs/>
              </w:rPr>
              <w:fldChar w:fldCharType="begin">
                <w:ffData>
                  <w:name w:val="HrsOperating1"/>
                  <w:enabled w:val="0"/>
                  <w:calcOnExit/>
                  <w:textInput>
                    <w:type w:val="calculated"/>
                    <w:default w:val="=B2-A2"/>
                    <w:format w:val="0"/>
                  </w:textInput>
                </w:ffData>
              </w:fldChar>
            </w:r>
            <w:r>
              <w:rPr>
                <w:rFonts w:asciiTheme="minorHAnsi" w:hAnsiTheme="minorHAnsi" w:cstheme="minorHAnsi"/>
                <w:bCs/>
              </w:rPr>
              <w:instrText xml:space="preserve"> FORMTEXT </w:instrText>
            </w:r>
            <w:r>
              <w:rPr>
                <w:rFonts w:asciiTheme="minorHAnsi" w:hAnsiTheme="minorHAnsi" w:cstheme="minorHAnsi"/>
                <w:bCs/>
              </w:rPr>
              <w:fldChar w:fldCharType="begin"/>
            </w:r>
            <w:r>
              <w:rPr>
                <w:rFonts w:asciiTheme="minorHAnsi" w:hAnsiTheme="minorHAnsi" w:cstheme="minorHAnsi"/>
                <w:bCs/>
              </w:rPr>
              <w:instrText xml:space="preserve"> =B2-A2 </w:instrText>
            </w:r>
            <w:r>
              <w:rPr>
                <w:rFonts w:asciiTheme="minorHAnsi" w:hAnsiTheme="minorHAnsi" w:cstheme="minorHAnsi"/>
                <w:bCs/>
              </w:rPr>
              <w:fldChar w:fldCharType="separate"/>
            </w:r>
            <w:r w:rsidR="00F15C78">
              <w:rPr>
                <w:rFonts w:asciiTheme="minorHAnsi" w:hAnsiTheme="minorHAnsi" w:cstheme="minorHAnsi"/>
                <w:bCs/>
                <w:noProof/>
              </w:rPr>
              <w:instrText>0</w:instrText>
            </w:r>
            <w:r>
              <w:rPr>
                <w:rFonts w:asciiTheme="minorHAnsi" w:hAnsiTheme="minorHAnsi" w:cstheme="minorHAnsi"/>
                <w:bCs/>
              </w:rPr>
              <w:fldChar w:fldCharType="end"/>
            </w:r>
            <w:r>
              <w:rPr>
                <w:rFonts w:asciiTheme="minorHAnsi" w:hAnsiTheme="minorHAnsi" w:cstheme="minorHAnsi"/>
                <w:bCs/>
              </w:rPr>
            </w:r>
            <w:r>
              <w:rPr>
                <w:rFonts w:asciiTheme="minorHAnsi" w:hAnsiTheme="minorHAnsi" w:cstheme="minorHAnsi"/>
                <w:bCs/>
              </w:rPr>
              <w:fldChar w:fldCharType="separate"/>
            </w:r>
            <w:r w:rsidR="00F15C78">
              <w:rPr>
                <w:rFonts w:asciiTheme="minorHAnsi" w:hAnsiTheme="minorHAnsi" w:cstheme="minorHAnsi"/>
                <w:bCs/>
                <w:noProof/>
              </w:rPr>
              <w:t>0</w:t>
            </w:r>
            <w:r>
              <w:rPr>
                <w:rFonts w:asciiTheme="minorHAnsi" w:hAnsiTheme="minorHAnsi" w:cstheme="minorHAnsi"/>
                <w:bCs/>
              </w:rPr>
              <w:fldChar w:fldCharType="end"/>
            </w:r>
          </w:p>
        </w:tc>
        <w:tc>
          <w:tcPr>
            <w:tcW w:w="1798" w:type="dxa"/>
            <w:tcBorders>
              <w:bottom w:val="single" w:sz="4" w:space="0" w:color="auto"/>
            </w:tcBorders>
            <w:vAlign w:val="center"/>
          </w:tcPr>
          <w:p w14:paraId="7B65886A" w14:textId="36B7591D" w:rsidR="0053794A" w:rsidRPr="00AC632F" w:rsidRDefault="0053794A" w:rsidP="0053794A">
            <w:pPr>
              <w:jc w:val="center"/>
            </w:pPr>
            <w:r>
              <w:rPr>
                <w:rFonts w:asciiTheme="minorHAnsi" w:hAnsiTheme="minorHAnsi" w:cstheme="minorHAnsi"/>
                <w:bCs/>
              </w:rPr>
              <w:fldChar w:fldCharType="begin">
                <w:ffData>
                  <w:name w:val="MinsOperating1"/>
                  <w:enabled w:val="0"/>
                  <w:calcOnExit/>
                  <w:textInput>
                    <w:type w:val="calculated"/>
                    <w:default w:val="=C2*60"/>
                    <w:format w:val="0"/>
                  </w:textInput>
                </w:ffData>
              </w:fldChar>
            </w:r>
            <w:r>
              <w:rPr>
                <w:rFonts w:asciiTheme="minorHAnsi" w:hAnsiTheme="minorHAnsi" w:cstheme="minorHAnsi"/>
                <w:bCs/>
              </w:rPr>
              <w:instrText xml:space="preserve"> FORMTEXT </w:instrText>
            </w:r>
            <w:r>
              <w:rPr>
                <w:rFonts w:asciiTheme="minorHAnsi" w:hAnsiTheme="minorHAnsi" w:cstheme="minorHAnsi"/>
                <w:bCs/>
              </w:rPr>
              <w:fldChar w:fldCharType="begin"/>
            </w:r>
            <w:r>
              <w:rPr>
                <w:rFonts w:asciiTheme="minorHAnsi" w:hAnsiTheme="minorHAnsi" w:cstheme="minorHAnsi"/>
                <w:bCs/>
              </w:rPr>
              <w:instrText xml:space="preserve"> =C2*60 </w:instrText>
            </w:r>
            <w:r>
              <w:rPr>
                <w:rFonts w:asciiTheme="minorHAnsi" w:hAnsiTheme="minorHAnsi" w:cstheme="minorHAnsi"/>
                <w:bCs/>
              </w:rPr>
              <w:fldChar w:fldCharType="separate"/>
            </w:r>
            <w:r w:rsidR="00F15C78">
              <w:rPr>
                <w:rFonts w:asciiTheme="minorHAnsi" w:hAnsiTheme="minorHAnsi" w:cstheme="minorHAnsi"/>
                <w:bCs/>
                <w:noProof/>
              </w:rPr>
              <w:instrText>0</w:instrText>
            </w:r>
            <w:r>
              <w:rPr>
                <w:rFonts w:asciiTheme="minorHAnsi" w:hAnsiTheme="minorHAnsi" w:cstheme="minorHAnsi"/>
                <w:bCs/>
              </w:rPr>
              <w:fldChar w:fldCharType="end"/>
            </w:r>
            <w:r>
              <w:rPr>
                <w:rFonts w:asciiTheme="minorHAnsi" w:hAnsiTheme="minorHAnsi" w:cstheme="minorHAnsi"/>
                <w:bCs/>
              </w:rPr>
            </w:r>
            <w:r>
              <w:rPr>
                <w:rFonts w:asciiTheme="minorHAnsi" w:hAnsiTheme="minorHAnsi" w:cstheme="minorHAnsi"/>
                <w:bCs/>
              </w:rPr>
              <w:fldChar w:fldCharType="separate"/>
            </w:r>
            <w:r w:rsidR="00F15C78">
              <w:rPr>
                <w:rFonts w:asciiTheme="minorHAnsi" w:hAnsiTheme="minorHAnsi" w:cstheme="minorHAnsi"/>
                <w:bCs/>
                <w:noProof/>
              </w:rPr>
              <w:t>0</w:t>
            </w:r>
            <w:r>
              <w:rPr>
                <w:rFonts w:asciiTheme="minorHAnsi" w:hAnsiTheme="minorHAnsi" w:cstheme="minorHAnsi"/>
                <w:bCs/>
              </w:rPr>
              <w:fldChar w:fldCharType="end"/>
            </w:r>
          </w:p>
        </w:tc>
        <w:tc>
          <w:tcPr>
            <w:tcW w:w="1798" w:type="dxa"/>
            <w:tcBorders>
              <w:bottom w:val="single" w:sz="4" w:space="0" w:color="auto"/>
            </w:tcBorders>
            <w:vAlign w:val="center"/>
          </w:tcPr>
          <w:p w14:paraId="012F3E6D" w14:textId="37C38CB2" w:rsidR="0053794A" w:rsidRPr="00AC632F" w:rsidRDefault="0053794A" w:rsidP="0053794A">
            <w:pPr>
              <w:jc w:val="center"/>
            </w:pPr>
            <w:r>
              <w:fldChar w:fldCharType="begin">
                <w:ffData>
                  <w:name w:val="PumpRating"/>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9" w:type="dxa"/>
            <w:tcBorders>
              <w:bottom w:val="single" w:sz="4" w:space="0" w:color="auto"/>
            </w:tcBorders>
            <w:vAlign w:val="center"/>
          </w:tcPr>
          <w:p w14:paraId="0C7A8F14" w14:textId="3D203718" w:rsidR="0053794A" w:rsidRPr="00AC632F" w:rsidRDefault="0053794A" w:rsidP="0053794A">
            <w:pPr>
              <w:jc w:val="center"/>
            </w:pPr>
            <w:r>
              <w:rPr>
                <w:rFonts w:asciiTheme="minorHAnsi" w:hAnsiTheme="minorHAnsi" w:cstheme="minorHAnsi"/>
                <w:bCs/>
              </w:rPr>
              <w:fldChar w:fldCharType="begin">
                <w:ffData>
                  <w:name w:val=""/>
                  <w:enabled w:val="0"/>
                  <w:calcOnExit/>
                  <w:textInput>
                    <w:type w:val="calculated"/>
                    <w:default w:val="=d2*e2"/>
                    <w:format w:val="0"/>
                  </w:textInput>
                </w:ffData>
              </w:fldChar>
            </w:r>
            <w:r>
              <w:rPr>
                <w:rFonts w:asciiTheme="minorHAnsi" w:hAnsiTheme="minorHAnsi" w:cstheme="minorHAnsi"/>
                <w:bCs/>
              </w:rPr>
              <w:instrText xml:space="preserve"> FORMTEXT </w:instrText>
            </w:r>
            <w:r>
              <w:rPr>
                <w:rFonts w:asciiTheme="minorHAnsi" w:hAnsiTheme="minorHAnsi" w:cstheme="minorHAnsi"/>
                <w:bCs/>
              </w:rPr>
              <w:fldChar w:fldCharType="begin"/>
            </w:r>
            <w:r>
              <w:rPr>
                <w:rFonts w:asciiTheme="minorHAnsi" w:hAnsiTheme="minorHAnsi" w:cstheme="minorHAnsi"/>
                <w:bCs/>
              </w:rPr>
              <w:instrText xml:space="preserve"> =d2*e2 </w:instrText>
            </w:r>
            <w:r>
              <w:rPr>
                <w:rFonts w:asciiTheme="minorHAnsi" w:hAnsiTheme="minorHAnsi" w:cstheme="minorHAnsi"/>
                <w:bCs/>
              </w:rPr>
              <w:fldChar w:fldCharType="separate"/>
            </w:r>
            <w:r w:rsidR="00F15C78">
              <w:rPr>
                <w:rFonts w:asciiTheme="minorHAnsi" w:hAnsiTheme="minorHAnsi" w:cstheme="minorHAnsi"/>
                <w:bCs/>
                <w:noProof/>
              </w:rPr>
              <w:instrText>0</w:instrText>
            </w:r>
            <w:r>
              <w:rPr>
                <w:rFonts w:asciiTheme="minorHAnsi" w:hAnsiTheme="minorHAnsi" w:cstheme="minorHAnsi"/>
                <w:bCs/>
              </w:rPr>
              <w:fldChar w:fldCharType="end"/>
            </w:r>
            <w:r>
              <w:rPr>
                <w:rFonts w:asciiTheme="minorHAnsi" w:hAnsiTheme="minorHAnsi" w:cstheme="minorHAnsi"/>
                <w:bCs/>
              </w:rPr>
            </w:r>
            <w:r>
              <w:rPr>
                <w:rFonts w:asciiTheme="minorHAnsi" w:hAnsiTheme="minorHAnsi" w:cstheme="minorHAnsi"/>
                <w:bCs/>
              </w:rPr>
              <w:fldChar w:fldCharType="separate"/>
            </w:r>
            <w:r w:rsidR="00F15C78">
              <w:rPr>
                <w:rFonts w:asciiTheme="minorHAnsi" w:hAnsiTheme="minorHAnsi" w:cstheme="minorHAnsi"/>
                <w:bCs/>
                <w:noProof/>
              </w:rPr>
              <w:t>0</w:t>
            </w:r>
            <w:r>
              <w:rPr>
                <w:rFonts w:asciiTheme="minorHAnsi" w:hAnsiTheme="minorHAnsi" w:cstheme="minorHAnsi"/>
                <w:bCs/>
              </w:rPr>
              <w:fldChar w:fldCharType="end"/>
            </w:r>
          </w:p>
        </w:tc>
      </w:tr>
    </w:tbl>
    <w:p w14:paraId="21E3D5DE" w14:textId="79621020" w:rsidR="00B555C2" w:rsidRDefault="00B555C2" w:rsidP="00B555C2">
      <w:pPr>
        <w:spacing w:before="240"/>
      </w:pPr>
      <w:r>
        <w:t>11.</w:t>
      </w:r>
    </w:p>
    <w:tbl>
      <w:tblPr>
        <w:tblStyle w:val="TableGrid"/>
        <w:tblW w:w="0" w:type="auto"/>
        <w:tblLook w:val="04A0" w:firstRow="1" w:lastRow="0" w:firstColumn="1" w:lastColumn="0" w:noHBand="0" w:noVBand="1"/>
      </w:tblPr>
      <w:tblGrid>
        <w:gridCol w:w="1798"/>
        <w:gridCol w:w="1798"/>
        <w:gridCol w:w="1799"/>
        <w:gridCol w:w="1798"/>
        <w:gridCol w:w="1798"/>
        <w:gridCol w:w="1799"/>
      </w:tblGrid>
      <w:tr w:rsidR="00B555C2" w14:paraId="43B14B31" w14:textId="77777777" w:rsidTr="00F1153F">
        <w:trPr>
          <w:trHeight w:val="490"/>
        </w:trPr>
        <w:tc>
          <w:tcPr>
            <w:tcW w:w="1798" w:type="dxa"/>
            <w:tcBorders>
              <w:top w:val="single" w:sz="4" w:space="0" w:color="auto"/>
            </w:tcBorders>
            <w:vAlign w:val="center"/>
          </w:tcPr>
          <w:p w14:paraId="3C906989" w14:textId="77777777" w:rsidR="00B555C2" w:rsidRPr="00AC632F" w:rsidRDefault="00B555C2" w:rsidP="00F1153F">
            <w:pPr>
              <w:jc w:val="center"/>
            </w:pPr>
            <w:r w:rsidRPr="00AC632F">
              <w:t>Meter hours last year</w:t>
            </w:r>
          </w:p>
        </w:tc>
        <w:tc>
          <w:tcPr>
            <w:tcW w:w="1798" w:type="dxa"/>
            <w:tcBorders>
              <w:top w:val="single" w:sz="4" w:space="0" w:color="auto"/>
            </w:tcBorders>
            <w:vAlign w:val="center"/>
          </w:tcPr>
          <w:p w14:paraId="0B2D75FA" w14:textId="77777777" w:rsidR="00B555C2" w:rsidRPr="00AC632F" w:rsidRDefault="00B555C2" w:rsidP="00F1153F">
            <w:pPr>
              <w:jc w:val="center"/>
            </w:pPr>
            <w:r w:rsidRPr="00AC632F">
              <w:t>Meter hours current year</w:t>
            </w:r>
          </w:p>
        </w:tc>
        <w:tc>
          <w:tcPr>
            <w:tcW w:w="1799" w:type="dxa"/>
            <w:tcBorders>
              <w:top w:val="single" w:sz="4" w:space="0" w:color="auto"/>
            </w:tcBorders>
            <w:vAlign w:val="center"/>
          </w:tcPr>
          <w:p w14:paraId="6A13BD0D" w14:textId="77777777" w:rsidR="00B555C2" w:rsidRPr="00AC632F" w:rsidRDefault="00B555C2" w:rsidP="00F1153F">
            <w:pPr>
              <w:jc w:val="center"/>
            </w:pPr>
            <w:r w:rsidRPr="00AC632F">
              <w:t>Hours of operation</w:t>
            </w:r>
          </w:p>
        </w:tc>
        <w:tc>
          <w:tcPr>
            <w:tcW w:w="1798" w:type="dxa"/>
            <w:tcBorders>
              <w:top w:val="single" w:sz="4" w:space="0" w:color="auto"/>
            </w:tcBorders>
            <w:vAlign w:val="center"/>
          </w:tcPr>
          <w:p w14:paraId="124895A2" w14:textId="77777777" w:rsidR="00B555C2" w:rsidRPr="00AC632F" w:rsidRDefault="00B555C2" w:rsidP="00F1153F">
            <w:pPr>
              <w:jc w:val="center"/>
            </w:pPr>
            <w:r w:rsidRPr="00AC632F">
              <w:t>Minutes of operation</w:t>
            </w:r>
          </w:p>
        </w:tc>
        <w:tc>
          <w:tcPr>
            <w:tcW w:w="1798" w:type="dxa"/>
            <w:tcBorders>
              <w:top w:val="single" w:sz="4" w:space="0" w:color="auto"/>
            </w:tcBorders>
            <w:vAlign w:val="center"/>
          </w:tcPr>
          <w:p w14:paraId="05A12FA3" w14:textId="77777777" w:rsidR="00B555C2" w:rsidRPr="00AC632F" w:rsidRDefault="00B555C2" w:rsidP="00F1153F">
            <w:pPr>
              <w:jc w:val="center"/>
            </w:pPr>
            <w:r w:rsidRPr="00AC632F">
              <w:t>Pump rating in GPM</w:t>
            </w:r>
          </w:p>
        </w:tc>
        <w:tc>
          <w:tcPr>
            <w:tcW w:w="1799" w:type="dxa"/>
            <w:tcBorders>
              <w:top w:val="single" w:sz="4" w:space="0" w:color="auto"/>
            </w:tcBorders>
            <w:vAlign w:val="center"/>
          </w:tcPr>
          <w:p w14:paraId="13AD3425" w14:textId="77777777" w:rsidR="00B555C2" w:rsidRDefault="00B555C2" w:rsidP="00F1153F">
            <w:pPr>
              <w:jc w:val="center"/>
            </w:pPr>
            <w:r w:rsidRPr="00AC632F">
              <w:t xml:space="preserve">Gallons </w:t>
            </w:r>
          </w:p>
          <w:p w14:paraId="76B61E32" w14:textId="77777777" w:rsidR="00B555C2" w:rsidRPr="00AC632F" w:rsidRDefault="00B555C2" w:rsidP="00F1153F">
            <w:pPr>
              <w:jc w:val="center"/>
            </w:pPr>
            <w:r w:rsidRPr="00AC632F">
              <w:t>Pumped</w:t>
            </w:r>
          </w:p>
        </w:tc>
      </w:tr>
      <w:tr w:rsidR="0053794A" w14:paraId="4A8AEF34" w14:textId="77777777" w:rsidTr="00F1153F">
        <w:trPr>
          <w:trHeight w:val="490"/>
        </w:trPr>
        <w:tc>
          <w:tcPr>
            <w:tcW w:w="1798" w:type="dxa"/>
            <w:tcBorders>
              <w:bottom w:val="single" w:sz="4" w:space="0" w:color="auto"/>
            </w:tcBorders>
            <w:vAlign w:val="center"/>
          </w:tcPr>
          <w:p w14:paraId="039E675A" w14:textId="376F505E" w:rsidR="0053794A" w:rsidRPr="00AC632F" w:rsidRDefault="0053794A" w:rsidP="0053794A">
            <w:pPr>
              <w:jc w:val="center"/>
            </w:pPr>
            <w:r>
              <w:fldChar w:fldCharType="begin">
                <w:ffData>
                  <w:name w:val="LastYea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8" w:type="dxa"/>
            <w:tcBorders>
              <w:bottom w:val="single" w:sz="4" w:space="0" w:color="auto"/>
            </w:tcBorders>
            <w:vAlign w:val="center"/>
          </w:tcPr>
          <w:p w14:paraId="6EEFA549" w14:textId="596F6D1F" w:rsidR="0053794A" w:rsidRPr="00AC632F" w:rsidRDefault="0053794A" w:rsidP="0053794A">
            <w:pPr>
              <w:jc w:val="center"/>
            </w:pPr>
            <w:r>
              <w:fldChar w:fldCharType="begin">
                <w:ffData>
                  <w:name w:val="CurrentYear"/>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9" w:type="dxa"/>
            <w:tcBorders>
              <w:bottom w:val="single" w:sz="4" w:space="0" w:color="auto"/>
            </w:tcBorders>
            <w:vAlign w:val="center"/>
          </w:tcPr>
          <w:p w14:paraId="7AA4C732" w14:textId="6C0D0850" w:rsidR="0053794A" w:rsidRPr="00AC632F" w:rsidRDefault="0053794A" w:rsidP="0053794A">
            <w:pPr>
              <w:jc w:val="center"/>
            </w:pPr>
            <w:r>
              <w:rPr>
                <w:rFonts w:asciiTheme="minorHAnsi" w:hAnsiTheme="minorHAnsi" w:cstheme="minorHAnsi"/>
                <w:bCs/>
              </w:rPr>
              <w:fldChar w:fldCharType="begin">
                <w:ffData>
                  <w:name w:val="HrsOperating1"/>
                  <w:enabled w:val="0"/>
                  <w:calcOnExit/>
                  <w:textInput>
                    <w:type w:val="calculated"/>
                    <w:default w:val="=B2-A2"/>
                    <w:format w:val="0"/>
                  </w:textInput>
                </w:ffData>
              </w:fldChar>
            </w:r>
            <w:r>
              <w:rPr>
                <w:rFonts w:asciiTheme="minorHAnsi" w:hAnsiTheme="minorHAnsi" w:cstheme="minorHAnsi"/>
                <w:bCs/>
              </w:rPr>
              <w:instrText xml:space="preserve"> FORMTEXT </w:instrText>
            </w:r>
            <w:r>
              <w:rPr>
                <w:rFonts w:asciiTheme="minorHAnsi" w:hAnsiTheme="minorHAnsi" w:cstheme="minorHAnsi"/>
                <w:bCs/>
              </w:rPr>
              <w:fldChar w:fldCharType="begin"/>
            </w:r>
            <w:r>
              <w:rPr>
                <w:rFonts w:asciiTheme="minorHAnsi" w:hAnsiTheme="minorHAnsi" w:cstheme="minorHAnsi"/>
                <w:bCs/>
              </w:rPr>
              <w:instrText xml:space="preserve"> =B2-A2 </w:instrText>
            </w:r>
            <w:r>
              <w:rPr>
                <w:rFonts w:asciiTheme="minorHAnsi" w:hAnsiTheme="minorHAnsi" w:cstheme="minorHAnsi"/>
                <w:bCs/>
              </w:rPr>
              <w:fldChar w:fldCharType="separate"/>
            </w:r>
            <w:r w:rsidR="00F15C78">
              <w:rPr>
                <w:rFonts w:asciiTheme="minorHAnsi" w:hAnsiTheme="minorHAnsi" w:cstheme="minorHAnsi"/>
                <w:bCs/>
                <w:noProof/>
              </w:rPr>
              <w:instrText>0</w:instrText>
            </w:r>
            <w:r>
              <w:rPr>
                <w:rFonts w:asciiTheme="minorHAnsi" w:hAnsiTheme="minorHAnsi" w:cstheme="minorHAnsi"/>
                <w:bCs/>
              </w:rPr>
              <w:fldChar w:fldCharType="end"/>
            </w:r>
            <w:r>
              <w:rPr>
                <w:rFonts w:asciiTheme="minorHAnsi" w:hAnsiTheme="minorHAnsi" w:cstheme="minorHAnsi"/>
                <w:bCs/>
              </w:rPr>
            </w:r>
            <w:r>
              <w:rPr>
                <w:rFonts w:asciiTheme="minorHAnsi" w:hAnsiTheme="minorHAnsi" w:cstheme="minorHAnsi"/>
                <w:bCs/>
              </w:rPr>
              <w:fldChar w:fldCharType="separate"/>
            </w:r>
            <w:r w:rsidR="00F15C78">
              <w:rPr>
                <w:rFonts w:asciiTheme="minorHAnsi" w:hAnsiTheme="minorHAnsi" w:cstheme="minorHAnsi"/>
                <w:bCs/>
                <w:noProof/>
              </w:rPr>
              <w:t>0</w:t>
            </w:r>
            <w:r>
              <w:rPr>
                <w:rFonts w:asciiTheme="minorHAnsi" w:hAnsiTheme="minorHAnsi" w:cstheme="minorHAnsi"/>
                <w:bCs/>
              </w:rPr>
              <w:fldChar w:fldCharType="end"/>
            </w:r>
          </w:p>
        </w:tc>
        <w:tc>
          <w:tcPr>
            <w:tcW w:w="1798" w:type="dxa"/>
            <w:tcBorders>
              <w:bottom w:val="single" w:sz="4" w:space="0" w:color="auto"/>
            </w:tcBorders>
            <w:vAlign w:val="center"/>
          </w:tcPr>
          <w:p w14:paraId="1E7AB5BD" w14:textId="3DE4C15E" w:rsidR="0053794A" w:rsidRPr="00AC632F" w:rsidRDefault="0053794A" w:rsidP="0053794A">
            <w:pPr>
              <w:jc w:val="center"/>
            </w:pPr>
            <w:r>
              <w:rPr>
                <w:rFonts w:asciiTheme="minorHAnsi" w:hAnsiTheme="minorHAnsi" w:cstheme="minorHAnsi"/>
                <w:bCs/>
              </w:rPr>
              <w:fldChar w:fldCharType="begin">
                <w:ffData>
                  <w:name w:val="MinsOperating1"/>
                  <w:enabled w:val="0"/>
                  <w:calcOnExit/>
                  <w:textInput>
                    <w:type w:val="calculated"/>
                    <w:default w:val="=C2*60"/>
                    <w:format w:val="0"/>
                  </w:textInput>
                </w:ffData>
              </w:fldChar>
            </w:r>
            <w:r>
              <w:rPr>
                <w:rFonts w:asciiTheme="minorHAnsi" w:hAnsiTheme="minorHAnsi" w:cstheme="minorHAnsi"/>
                <w:bCs/>
              </w:rPr>
              <w:instrText xml:space="preserve"> FORMTEXT </w:instrText>
            </w:r>
            <w:r>
              <w:rPr>
                <w:rFonts w:asciiTheme="minorHAnsi" w:hAnsiTheme="minorHAnsi" w:cstheme="minorHAnsi"/>
                <w:bCs/>
              </w:rPr>
              <w:fldChar w:fldCharType="begin"/>
            </w:r>
            <w:r>
              <w:rPr>
                <w:rFonts w:asciiTheme="minorHAnsi" w:hAnsiTheme="minorHAnsi" w:cstheme="minorHAnsi"/>
                <w:bCs/>
              </w:rPr>
              <w:instrText xml:space="preserve"> =C2*60 </w:instrText>
            </w:r>
            <w:r>
              <w:rPr>
                <w:rFonts w:asciiTheme="minorHAnsi" w:hAnsiTheme="minorHAnsi" w:cstheme="minorHAnsi"/>
                <w:bCs/>
              </w:rPr>
              <w:fldChar w:fldCharType="separate"/>
            </w:r>
            <w:r w:rsidR="00F15C78">
              <w:rPr>
                <w:rFonts w:asciiTheme="minorHAnsi" w:hAnsiTheme="minorHAnsi" w:cstheme="minorHAnsi"/>
                <w:bCs/>
                <w:noProof/>
              </w:rPr>
              <w:instrText>0</w:instrText>
            </w:r>
            <w:r>
              <w:rPr>
                <w:rFonts w:asciiTheme="minorHAnsi" w:hAnsiTheme="minorHAnsi" w:cstheme="minorHAnsi"/>
                <w:bCs/>
              </w:rPr>
              <w:fldChar w:fldCharType="end"/>
            </w:r>
            <w:r>
              <w:rPr>
                <w:rFonts w:asciiTheme="minorHAnsi" w:hAnsiTheme="minorHAnsi" w:cstheme="minorHAnsi"/>
                <w:bCs/>
              </w:rPr>
            </w:r>
            <w:r>
              <w:rPr>
                <w:rFonts w:asciiTheme="minorHAnsi" w:hAnsiTheme="minorHAnsi" w:cstheme="minorHAnsi"/>
                <w:bCs/>
              </w:rPr>
              <w:fldChar w:fldCharType="separate"/>
            </w:r>
            <w:r w:rsidR="00F15C78">
              <w:rPr>
                <w:rFonts w:asciiTheme="minorHAnsi" w:hAnsiTheme="minorHAnsi" w:cstheme="minorHAnsi"/>
                <w:bCs/>
                <w:noProof/>
              </w:rPr>
              <w:t>0</w:t>
            </w:r>
            <w:r>
              <w:rPr>
                <w:rFonts w:asciiTheme="minorHAnsi" w:hAnsiTheme="minorHAnsi" w:cstheme="minorHAnsi"/>
                <w:bCs/>
              </w:rPr>
              <w:fldChar w:fldCharType="end"/>
            </w:r>
          </w:p>
        </w:tc>
        <w:tc>
          <w:tcPr>
            <w:tcW w:w="1798" w:type="dxa"/>
            <w:tcBorders>
              <w:bottom w:val="single" w:sz="4" w:space="0" w:color="auto"/>
            </w:tcBorders>
            <w:vAlign w:val="center"/>
          </w:tcPr>
          <w:p w14:paraId="649ACEC7" w14:textId="147A70C8" w:rsidR="0053794A" w:rsidRPr="00AC632F" w:rsidRDefault="0053794A" w:rsidP="0053794A">
            <w:pPr>
              <w:jc w:val="center"/>
            </w:pPr>
            <w:r>
              <w:fldChar w:fldCharType="begin">
                <w:ffData>
                  <w:name w:val="PumpRating"/>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9" w:type="dxa"/>
            <w:tcBorders>
              <w:bottom w:val="single" w:sz="4" w:space="0" w:color="auto"/>
            </w:tcBorders>
            <w:vAlign w:val="center"/>
          </w:tcPr>
          <w:p w14:paraId="21FB8E33" w14:textId="364FABF9" w:rsidR="0053794A" w:rsidRPr="00AC632F" w:rsidRDefault="0053794A" w:rsidP="0053794A">
            <w:pPr>
              <w:jc w:val="center"/>
            </w:pPr>
            <w:r>
              <w:rPr>
                <w:rFonts w:asciiTheme="minorHAnsi" w:hAnsiTheme="minorHAnsi" w:cstheme="minorHAnsi"/>
                <w:bCs/>
              </w:rPr>
              <w:fldChar w:fldCharType="begin">
                <w:ffData>
                  <w:name w:val=""/>
                  <w:enabled w:val="0"/>
                  <w:calcOnExit/>
                  <w:textInput>
                    <w:type w:val="calculated"/>
                    <w:default w:val="=d2*e2"/>
                    <w:format w:val="0"/>
                  </w:textInput>
                </w:ffData>
              </w:fldChar>
            </w:r>
            <w:r>
              <w:rPr>
                <w:rFonts w:asciiTheme="minorHAnsi" w:hAnsiTheme="minorHAnsi" w:cstheme="minorHAnsi"/>
                <w:bCs/>
              </w:rPr>
              <w:instrText xml:space="preserve"> FORMTEXT </w:instrText>
            </w:r>
            <w:r>
              <w:rPr>
                <w:rFonts w:asciiTheme="minorHAnsi" w:hAnsiTheme="minorHAnsi" w:cstheme="minorHAnsi"/>
                <w:bCs/>
              </w:rPr>
              <w:fldChar w:fldCharType="begin"/>
            </w:r>
            <w:r>
              <w:rPr>
                <w:rFonts w:asciiTheme="minorHAnsi" w:hAnsiTheme="minorHAnsi" w:cstheme="minorHAnsi"/>
                <w:bCs/>
              </w:rPr>
              <w:instrText xml:space="preserve"> =d2*e2 </w:instrText>
            </w:r>
            <w:r>
              <w:rPr>
                <w:rFonts w:asciiTheme="minorHAnsi" w:hAnsiTheme="minorHAnsi" w:cstheme="minorHAnsi"/>
                <w:bCs/>
              </w:rPr>
              <w:fldChar w:fldCharType="separate"/>
            </w:r>
            <w:r w:rsidR="00F15C78">
              <w:rPr>
                <w:rFonts w:asciiTheme="minorHAnsi" w:hAnsiTheme="minorHAnsi" w:cstheme="minorHAnsi"/>
                <w:bCs/>
                <w:noProof/>
              </w:rPr>
              <w:instrText>0</w:instrText>
            </w:r>
            <w:r>
              <w:rPr>
                <w:rFonts w:asciiTheme="minorHAnsi" w:hAnsiTheme="minorHAnsi" w:cstheme="minorHAnsi"/>
                <w:bCs/>
              </w:rPr>
              <w:fldChar w:fldCharType="end"/>
            </w:r>
            <w:r>
              <w:rPr>
                <w:rFonts w:asciiTheme="minorHAnsi" w:hAnsiTheme="minorHAnsi" w:cstheme="minorHAnsi"/>
                <w:bCs/>
              </w:rPr>
            </w:r>
            <w:r>
              <w:rPr>
                <w:rFonts w:asciiTheme="minorHAnsi" w:hAnsiTheme="minorHAnsi" w:cstheme="minorHAnsi"/>
                <w:bCs/>
              </w:rPr>
              <w:fldChar w:fldCharType="separate"/>
            </w:r>
            <w:r w:rsidR="00F15C78">
              <w:rPr>
                <w:rFonts w:asciiTheme="minorHAnsi" w:hAnsiTheme="minorHAnsi" w:cstheme="minorHAnsi"/>
                <w:bCs/>
                <w:noProof/>
              </w:rPr>
              <w:t>0</w:t>
            </w:r>
            <w:r>
              <w:rPr>
                <w:rFonts w:asciiTheme="minorHAnsi" w:hAnsiTheme="minorHAnsi" w:cstheme="minorHAnsi"/>
                <w:bCs/>
              </w:rPr>
              <w:fldChar w:fldCharType="end"/>
            </w:r>
          </w:p>
        </w:tc>
      </w:tr>
    </w:tbl>
    <w:p w14:paraId="609E7420" w14:textId="4211A6C4" w:rsidR="00B555C2" w:rsidRDefault="00B555C2" w:rsidP="00B555C2">
      <w:pPr>
        <w:spacing w:before="240"/>
      </w:pPr>
      <w:r>
        <w:t>12.</w:t>
      </w:r>
    </w:p>
    <w:tbl>
      <w:tblPr>
        <w:tblStyle w:val="TableGrid"/>
        <w:tblW w:w="0" w:type="auto"/>
        <w:tblLook w:val="04A0" w:firstRow="1" w:lastRow="0" w:firstColumn="1" w:lastColumn="0" w:noHBand="0" w:noVBand="1"/>
      </w:tblPr>
      <w:tblGrid>
        <w:gridCol w:w="1798"/>
        <w:gridCol w:w="1798"/>
        <w:gridCol w:w="1799"/>
        <w:gridCol w:w="1798"/>
        <w:gridCol w:w="1798"/>
        <w:gridCol w:w="1799"/>
      </w:tblGrid>
      <w:tr w:rsidR="00B555C2" w14:paraId="0C155146" w14:textId="77777777" w:rsidTr="00F1153F">
        <w:trPr>
          <w:trHeight w:val="490"/>
        </w:trPr>
        <w:tc>
          <w:tcPr>
            <w:tcW w:w="1798" w:type="dxa"/>
            <w:tcBorders>
              <w:top w:val="single" w:sz="4" w:space="0" w:color="auto"/>
            </w:tcBorders>
            <w:vAlign w:val="center"/>
          </w:tcPr>
          <w:p w14:paraId="39D9D202" w14:textId="77777777" w:rsidR="00B555C2" w:rsidRPr="00AC632F" w:rsidRDefault="00B555C2" w:rsidP="00F1153F">
            <w:pPr>
              <w:jc w:val="center"/>
            </w:pPr>
            <w:r w:rsidRPr="00AC632F">
              <w:t>Meter hours last year</w:t>
            </w:r>
          </w:p>
        </w:tc>
        <w:tc>
          <w:tcPr>
            <w:tcW w:w="1798" w:type="dxa"/>
            <w:tcBorders>
              <w:top w:val="single" w:sz="4" w:space="0" w:color="auto"/>
            </w:tcBorders>
            <w:vAlign w:val="center"/>
          </w:tcPr>
          <w:p w14:paraId="745A5D28" w14:textId="77777777" w:rsidR="00B555C2" w:rsidRPr="00AC632F" w:rsidRDefault="00B555C2" w:rsidP="00F1153F">
            <w:pPr>
              <w:jc w:val="center"/>
            </w:pPr>
            <w:r w:rsidRPr="00AC632F">
              <w:t>Meter hours current year</w:t>
            </w:r>
          </w:p>
        </w:tc>
        <w:tc>
          <w:tcPr>
            <w:tcW w:w="1799" w:type="dxa"/>
            <w:tcBorders>
              <w:top w:val="single" w:sz="4" w:space="0" w:color="auto"/>
            </w:tcBorders>
            <w:vAlign w:val="center"/>
          </w:tcPr>
          <w:p w14:paraId="49B4BDD8" w14:textId="77777777" w:rsidR="00B555C2" w:rsidRPr="00AC632F" w:rsidRDefault="00B555C2" w:rsidP="00F1153F">
            <w:pPr>
              <w:jc w:val="center"/>
            </w:pPr>
            <w:r w:rsidRPr="00AC632F">
              <w:t>Hours of operation</w:t>
            </w:r>
          </w:p>
        </w:tc>
        <w:tc>
          <w:tcPr>
            <w:tcW w:w="1798" w:type="dxa"/>
            <w:tcBorders>
              <w:top w:val="single" w:sz="4" w:space="0" w:color="auto"/>
            </w:tcBorders>
            <w:vAlign w:val="center"/>
          </w:tcPr>
          <w:p w14:paraId="35E3DA1E" w14:textId="77777777" w:rsidR="00B555C2" w:rsidRPr="00AC632F" w:rsidRDefault="00B555C2" w:rsidP="00F1153F">
            <w:pPr>
              <w:jc w:val="center"/>
            </w:pPr>
            <w:r w:rsidRPr="00AC632F">
              <w:t>Minutes of operation</w:t>
            </w:r>
          </w:p>
        </w:tc>
        <w:tc>
          <w:tcPr>
            <w:tcW w:w="1798" w:type="dxa"/>
            <w:tcBorders>
              <w:top w:val="single" w:sz="4" w:space="0" w:color="auto"/>
            </w:tcBorders>
            <w:vAlign w:val="center"/>
          </w:tcPr>
          <w:p w14:paraId="013371CA" w14:textId="77777777" w:rsidR="00B555C2" w:rsidRPr="00AC632F" w:rsidRDefault="00B555C2" w:rsidP="00F1153F">
            <w:pPr>
              <w:jc w:val="center"/>
            </w:pPr>
            <w:r w:rsidRPr="00AC632F">
              <w:t>Pump rating in GPM</w:t>
            </w:r>
          </w:p>
        </w:tc>
        <w:tc>
          <w:tcPr>
            <w:tcW w:w="1799" w:type="dxa"/>
            <w:tcBorders>
              <w:top w:val="single" w:sz="4" w:space="0" w:color="auto"/>
            </w:tcBorders>
            <w:vAlign w:val="center"/>
          </w:tcPr>
          <w:p w14:paraId="2DA11166" w14:textId="77777777" w:rsidR="00B555C2" w:rsidRDefault="00B555C2" w:rsidP="00F1153F">
            <w:pPr>
              <w:jc w:val="center"/>
            </w:pPr>
            <w:r w:rsidRPr="00AC632F">
              <w:t xml:space="preserve">Gallons </w:t>
            </w:r>
          </w:p>
          <w:p w14:paraId="172546AE" w14:textId="77777777" w:rsidR="00B555C2" w:rsidRPr="00AC632F" w:rsidRDefault="00B555C2" w:rsidP="00F1153F">
            <w:pPr>
              <w:jc w:val="center"/>
            </w:pPr>
            <w:r w:rsidRPr="00AC632F">
              <w:t>Pumped</w:t>
            </w:r>
          </w:p>
        </w:tc>
      </w:tr>
      <w:tr w:rsidR="0053794A" w14:paraId="2C35A0D8" w14:textId="77777777" w:rsidTr="00F1153F">
        <w:trPr>
          <w:trHeight w:val="490"/>
        </w:trPr>
        <w:tc>
          <w:tcPr>
            <w:tcW w:w="1798" w:type="dxa"/>
            <w:tcBorders>
              <w:bottom w:val="single" w:sz="4" w:space="0" w:color="auto"/>
            </w:tcBorders>
            <w:vAlign w:val="center"/>
          </w:tcPr>
          <w:p w14:paraId="28DBB446" w14:textId="70376C2B" w:rsidR="0053794A" w:rsidRPr="00AC632F" w:rsidRDefault="0053794A" w:rsidP="0053794A">
            <w:pPr>
              <w:jc w:val="center"/>
            </w:pPr>
            <w:r>
              <w:fldChar w:fldCharType="begin">
                <w:ffData>
                  <w:name w:val="LastYea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8" w:type="dxa"/>
            <w:tcBorders>
              <w:bottom w:val="single" w:sz="4" w:space="0" w:color="auto"/>
            </w:tcBorders>
            <w:vAlign w:val="center"/>
          </w:tcPr>
          <w:p w14:paraId="0F9FA85A" w14:textId="6DC98ED4" w:rsidR="0053794A" w:rsidRPr="00AC632F" w:rsidRDefault="0053794A" w:rsidP="0053794A">
            <w:pPr>
              <w:jc w:val="center"/>
            </w:pPr>
            <w:r>
              <w:fldChar w:fldCharType="begin">
                <w:ffData>
                  <w:name w:val="CurrentYear"/>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9" w:type="dxa"/>
            <w:tcBorders>
              <w:bottom w:val="single" w:sz="4" w:space="0" w:color="auto"/>
            </w:tcBorders>
            <w:vAlign w:val="center"/>
          </w:tcPr>
          <w:p w14:paraId="7B0A4864" w14:textId="6456447B" w:rsidR="0053794A" w:rsidRPr="00AC632F" w:rsidRDefault="0053794A" w:rsidP="0053794A">
            <w:pPr>
              <w:jc w:val="center"/>
            </w:pPr>
            <w:r>
              <w:rPr>
                <w:rFonts w:asciiTheme="minorHAnsi" w:hAnsiTheme="minorHAnsi" w:cstheme="minorHAnsi"/>
                <w:bCs/>
              </w:rPr>
              <w:fldChar w:fldCharType="begin">
                <w:ffData>
                  <w:name w:val="HrsOperating1"/>
                  <w:enabled w:val="0"/>
                  <w:calcOnExit/>
                  <w:textInput>
                    <w:type w:val="calculated"/>
                    <w:default w:val="=B2-A2"/>
                    <w:format w:val="0"/>
                  </w:textInput>
                </w:ffData>
              </w:fldChar>
            </w:r>
            <w:r>
              <w:rPr>
                <w:rFonts w:asciiTheme="minorHAnsi" w:hAnsiTheme="minorHAnsi" w:cstheme="minorHAnsi"/>
                <w:bCs/>
              </w:rPr>
              <w:instrText xml:space="preserve"> FORMTEXT </w:instrText>
            </w:r>
            <w:r>
              <w:rPr>
                <w:rFonts w:asciiTheme="minorHAnsi" w:hAnsiTheme="minorHAnsi" w:cstheme="minorHAnsi"/>
                <w:bCs/>
              </w:rPr>
              <w:fldChar w:fldCharType="begin"/>
            </w:r>
            <w:r>
              <w:rPr>
                <w:rFonts w:asciiTheme="minorHAnsi" w:hAnsiTheme="minorHAnsi" w:cstheme="minorHAnsi"/>
                <w:bCs/>
              </w:rPr>
              <w:instrText xml:space="preserve"> =B2-A2 </w:instrText>
            </w:r>
            <w:r>
              <w:rPr>
                <w:rFonts w:asciiTheme="minorHAnsi" w:hAnsiTheme="minorHAnsi" w:cstheme="minorHAnsi"/>
                <w:bCs/>
              </w:rPr>
              <w:fldChar w:fldCharType="separate"/>
            </w:r>
            <w:r w:rsidR="00F15C78">
              <w:rPr>
                <w:rFonts w:asciiTheme="minorHAnsi" w:hAnsiTheme="minorHAnsi" w:cstheme="minorHAnsi"/>
                <w:bCs/>
                <w:noProof/>
              </w:rPr>
              <w:instrText>0</w:instrText>
            </w:r>
            <w:r>
              <w:rPr>
                <w:rFonts w:asciiTheme="minorHAnsi" w:hAnsiTheme="minorHAnsi" w:cstheme="minorHAnsi"/>
                <w:bCs/>
              </w:rPr>
              <w:fldChar w:fldCharType="end"/>
            </w:r>
            <w:r>
              <w:rPr>
                <w:rFonts w:asciiTheme="minorHAnsi" w:hAnsiTheme="minorHAnsi" w:cstheme="minorHAnsi"/>
                <w:bCs/>
              </w:rPr>
            </w:r>
            <w:r>
              <w:rPr>
                <w:rFonts w:asciiTheme="minorHAnsi" w:hAnsiTheme="minorHAnsi" w:cstheme="minorHAnsi"/>
                <w:bCs/>
              </w:rPr>
              <w:fldChar w:fldCharType="separate"/>
            </w:r>
            <w:r w:rsidR="00F15C78">
              <w:rPr>
                <w:rFonts w:asciiTheme="minorHAnsi" w:hAnsiTheme="minorHAnsi" w:cstheme="minorHAnsi"/>
                <w:bCs/>
                <w:noProof/>
              </w:rPr>
              <w:t>0</w:t>
            </w:r>
            <w:r>
              <w:rPr>
                <w:rFonts w:asciiTheme="minorHAnsi" w:hAnsiTheme="minorHAnsi" w:cstheme="minorHAnsi"/>
                <w:bCs/>
              </w:rPr>
              <w:fldChar w:fldCharType="end"/>
            </w:r>
          </w:p>
        </w:tc>
        <w:tc>
          <w:tcPr>
            <w:tcW w:w="1798" w:type="dxa"/>
            <w:tcBorders>
              <w:bottom w:val="single" w:sz="4" w:space="0" w:color="auto"/>
            </w:tcBorders>
            <w:vAlign w:val="center"/>
          </w:tcPr>
          <w:p w14:paraId="548815A8" w14:textId="09B3E25E" w:rsidR="0053794A" w:rsidRPr="00AC632F" w:rsidRDefault="0053794A" w:rsidP="0053794A">
            <w:pPr>
              <w:jc w:val="center"/>
            </w:pPr>
            <w:r>
              <w:rPr>
                <w:rFonts w:asciiTheme="minorHAnsi" w:hAnsiTheme="minorHAnsi" w:cstheme="minorHAnsi"/>
                <w:bCs/>
              </w:rPr>
              <w:fldChar w:fldCharType="begin">
                <w:ffData>
                  <w:name w:val="MinsOperating1"/>
                  <w:enabled w:val="0"/>
                  <w:calcOnExit/>
                  <w:textInput>
                    <w:type w:val="calculated"/>
                    <w:default w:val="=C2*60"/>
                    <w:format w:val="0"/>
                  </w:textInput>
                </w:ffData>
              </w:fldChar>
            </w:r>
            <w:r>
              <w:rPr>
                <w:rFonts w:asciiTheme="minorHAnsi" w:hAnsiTheme="minorHAnsi" w:cstheme="minorHAnsi"/>
                <w:bCs/>
              </w:rPr>
              <w:instrText xml:space="preserve"> FORMTEXT </w:instrText>
            </w:r>
            <w:r>
              <w:rPr>
                <w:rFonts w:asciiTheme="minorHAnsi" w:hAnsiTheme="minorHAnsi" w:cstheme="minorHAnsi"/>
                <w:bCs/>
              </w:rPr>
              <w:fldChar w:fldCharType="begin"/>
            </w:r>
            <w:r>
              <w:rPr>
                <w:rFonts w:asciiTheme="minorHAnsi" w:hAnsiTheme="minorHAnsi" w:cstheme="minorHAnsi"/>
                <w:bCs/>
              </w:rPr>
              <w:instrText xml:space="preserve"> =C2*60 </w:instrText>
            </w:r>
            <w:r>
              <w:rPr>
                <w:rFonts w:asciiTheme="minorHAnsi" w:hAnsiTheme="minorHAnsi" w:cstheme="minorHAnsi"/>
                <w:bCs/>
              </w:rPr>
              <w:fldChar w:fldCharType="separate"/>
            </w:r>
            <w:r w:rsidR="00F15C78">
              <w:rPr>
                <w:rFonts w:asciiTheme="minorHAnsi" w:hAnsiTheme="minorHAnsi" w:cstheme="minorHAnsi"/>
                <w:bCs/>
                <w:noProof/>
              </w:rPr>
              <w:instrText>0</w:instrText>
            </w:r>
            <w:r>
              <w:rPr>
                <w:rFonts w:asciiTheme="minorHAnsi" w:hAnsiTheme="minorHAnsi" w:cstheme="minorHAnsi"/>
                <w:bCs/>
              </w:rPr>
              <w:fldChar w:fldCharType="end"/>
            </w:r>
            <w:r>
              <w:rPr>
                <w:rFonts w:asciiTheme="minorHAnsi" w:hAnsiTheme="minorHAnsi" w:cstheme="minorHAnsi"/>
                <w:bCs/>
              </w:rPr>
            </w:r>
            <w:r>
              <w:rPr>
                <w:rFonts w:asciiTheme="minorHAnsi" w:hAnsiTheme="minorHAnsi" w:cstheme="minorHAnsi"/>
                <w:bCs/>
              </w:rPr>
              <w:fldChar w:fldCharType="separate"/>
            </w:r>
            <w:r w:rsidR="00F15C78">
              <w:rPr>
                <w:rFonts w:asciiTheme="minorHAnsi" w:hAnsiTheme="minorHAnsi" w:cstheme="minorHAnsi"/>
                <w:bCs/>
                <w:noProof/>
              </w:rPr>
              <w:t>0</w:t>
            </w:r>
            <w:r>
              <w:rPr>
                <w:rFonts w:asciiTheme="minorHAnsi" w:hAnsiTheme="minorHAnsi" w:cstheme="minorHAnsi"/>
                <w:bCs/>
              </w:rPr>
              <w:fldChar w:fldCharType="end"/>
            </w:r>
          </w:p>
        </w:tc>
        <w:tc>
          <w:tcPr>
            <w:tcW w:w="1798" w:type="dxa"/>
            <w:tcBorders>
              <w:bottom w:val="single" w:sz="4" w:space="0" w:color="auto"/>
            </w:tcBorders>
            <w:vAlign w:val="center"/>
          </w:tcPr>
          <w:p w14:paraId="03B3B0DE" w14:textId="53A5EE19" w:rsidR="0053794A" w:rsidRPr="00AC632F" w:rsidRDefault="0053794A" w:rsidP="0053794A">
            <w:pPr>
              <w:jc w:val="center"/>
            </w:pPr>
            <w:r>
              <w:fldChar w:fldCharType="begin">
                <w:ffData>
                  <w:name w:val="PumpRating"/>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9" w:type="dxa"/>
            <w:tcBorders>
              <w:bottom w:val="single" w:sz="4" w:space="0" w:color="auto"/>
            </w:tcBorders>
            <w:vAlign w:val="center"/>
          </w:tcPr>
          <w:p w14:paraId="1F94D82B" w14:textId="09A2FD40" w:rsidR="0053794A" w:rsidRPr="00AC632F" w:rsidRDefault="0053794A" w:rsidP="0053794A">
            <w:pPr>
              <w:jc w:val="center"/>
            </w:pPr>
            <w:r>
              <w:rPr>
                <w:rFonts w:asciiTheme="minorHAnsi" w:hAnsiTheme="minorHAnsi" w:cstheme="minorHAnsi"/>
                <w:bCs/>
              </w:rPr>
              <w:fldChar w:fldCharType="begin">
                <w:ffData>
                  <w:name w:val=""/>
                  <w:enabled w:val="0"/>
                  <w:calcOnExit/>
                  <w:textInput>
                    <w:type w:val="calculated"/>
                    <w:default w:val="=d2*e2"/>
                    <w:format w:val="0"/>
                  </w:textInput>
                </w:ffData>
              </w:fldChar>
            </w:r>
            <w:r>
              <w:rPr>
                <w:rFonts w:asciiTheme="minorHAnsi" w:hAnsiTheme="minorHAnsi" w:cstheme="minorHAnsi"/>
                <w:bCs/>
              </w:rPr>
              <w:instrText xml:space="preserve"> FORMTEXT </w:instrText>
            </w:r>
            <w:r>
              <w:rPr>
                <w:rFonts w:asciiTheme="minorHAnsi" w:hAnsiTheme="minorHAnsi" w:cstheme="minorHAnsi"/>
                <w:bCs/>
              </w:rPr>
              <w:fldChar w:fldCharType="begin"/>
            </w:r>
            <w:r>
              <w:rPr>
                <w:rFonts w:asciiTheme="minorHAnsi" w:hAnsiTheme="minorHAnsi" w:cstheme="minorHAnsi"/>
                <w:bCs/>
              </w:rPr>
              <w:instrText xml:space="preserve"> =d2*e2 </w:instrText>
            </w:r>
            <w:r>
              <w:rPr>
                <w:rFonts w:asciiTheme="minorHAnsi" w:hAnsiTheme="minorHAnsi" w:cstheme="minorHAnsi"/>
                <w:bCs/>
              </w:rPr>
              <w:fldChar w:fldCharType="separate"/>
            </w:r>
            <w:r w:rsidR="00F15C78">
              <w:rPr>
                <w:rFonts w:asciiTheme="minorHAnsi" w:hAnsiTheme="minorHAnsi" w:cstheme="minorHAnsi"/>
                <w:bCs/>
                <w:noProof/>
              </w:rPr>
              <w:instrText>0</w:instrText>
            </w:r>
            <w:r>
              <w:rPr>
                <w:rFonts w:asciiTheme="minorHAnsi" w:hAnsiTheme="minorHAnsi" w:cstheme="minorHAnsi"/>
                <w:bCs/>
              </w:rPr>
              <w:fldChar w:fldCharType="end"/>
            </w:r>
            <w:r>
              <w:rPr>
                <w:rFonts w:asciiTheme="minorHAnsi" w:hAnsiTheme="minorHAnsi" w:cstheme="minorHAnsi"/>
                <w:bCs/>
              </w:rPr>
            </w:r>
            <w:r>
              <w:rPr>
                <w:rFonts w:asciiTheme="minorHAnsi" w:hAnsiTheme="minorHAnsi" w:cstheme="minorHAnsi"/>
                <w:bCs/>
              </w:rPr>
              <w:fldChar w:fldCharType="separate"/>
            </w:r>
            <w:r w:rsidR="00F15C78">
              <w:rPr>
                <w:rFonts w:asciiTheme="minorHAnsi" w:hAnsiTheme="minorHAnsi" w:cstheme="minorHAnsi"/>
                <w:bCs/>
                <w:noProof/>
              </w:rPr>
              <w:t>0</w:t>
            </w:r>
            <w:r>
              <w:rPr>
                <w:rFonts w:asciiTheme="minorHAnsi" w:hAnsiTheme="minorHAnsi" w:cstheme="minorHAnsi"/>
                <w:bCs/>
              </w:rPr>
              <w:fldChar w:fldCharType="end"/>
            </w:r>
          </w:p>
        </w:tc>
      </w:tr>
    </w:tbl>
    <w:p w14:paraId="2FA9C84F" w14:textId="11CB0E3D" w:rsidR="00B555C2" w:rsidRDefault="00B555C2" w:rsidP="00B555C2">
      <w:pPr>
        <w:spacing w:before="240"/>
      </w:pPr>
      <w:r>
        <w:t>13.</w:t>
      </w:r>
    </w:p>
    <w:tbl>
      <w:tblPr>
        <w:tblStyle w:val="TableGrid"/>
        <w:tblW w:w="0" w:type="auto"/>
        <w:tblLook w:val="04A0" w:firstRow="1" w:lastRow="0" w:firstColumn="1" w:lastColumn="0" w:noHBand="0" w:noVBand="1"/>
      </w:tblPr>
      <w:tblGrid>
        <w:gridCol w:w="1798"/>
        <w:gridCol w:w="1798"/>
        <w:gridCol w:w="1799"/>
        <w:gridCol w:w="1798"/>
        <w:gridCol w:w="1798"/>
        <w:gridCol w:w="1799"/>
      </w:tblGrid>
      <w:tr w:rsidR="00B555C2" w14:paraId="0684512E" w14:textId="77777777" w:rsidTr="00F1153F">
        <w:trPr>
          <w:trHeight w:val="490"/>
        </w:trPr>
        <w:tc>
          <w:tcPr>
            <w:tcW w:w="1798" w:type="dxa"/>
            <w:tcBorders>
              <w:top w:val="single" w:sz="4" w:space="0" w:color="auto"/>
            </w:tcBorders>
            <w:vAlign w:val="center"/>
          </w:tcPr>
          <w:p w14:paraId="1F763BD8" w14:textId="77777777" w:rsidR="00B555C2" w:rsidRPr="00AC632F" w:rsidRDefault="00B555C2" w:rsidP="00F1153F">
            <w:pPr>
              <w:jc w:val="center"/>
            </w:pPr>
            <w:r w:rsidRPr="00AC632F">
              <w:t>Meter hours last year</w:t>
            </w:r>
          </w:p>
        </w:tc>
        <w:tc>
          <w:tcPr>
            <w:tcW w:w="1798" w:type="dxa"/>
            <w:tcBorders>
              <w:top w:val="single" w:sz="4" w:space="0" w:color="auto"/>
            </w:tcBorders>
            <w:vAlign w:val="center"/>
          </w:tcPr>
          <w:p w14:paraId="15E28957" w14:textId="77777777" w:rsidR="00B555C2" w:rsidRPr="00AC632F" w:rsidRDefault="00B555C2" w:rsidP="00F1153F">
            <w:pPr>
              <w:jc w:val="center"/>
            </w:pPr>
            <w:r w:rsidRPr="00AC632F">
              <w:t>Meter hours current year</w:t>
            </w:r>
          </w:p>
        </w:tc>
        <w:tc>
          <w:tcPr>
            <w:tcW w:w="1799" w:type="dxa"/>
            <w:tcBorders>
              <w:top w:val="single" w:sz="4" w:space="0" w:color="auto"/>
            </w:tcBorders>
            <w:vAlign w:val="center"/>
          </w:tcPr>
          <w:p w14:paraId="2EBB871A" w14:textId="77777777" w:rsidR="00B555C2" w:rsidRPr="00AC632F" w:rsidRDefault="00B555C2" w:rsidP="00F1153F">
            <w:pPr>
              <w:jc w:val="center"/>
            </w:pPr>
            <w:r w:rsidRPr="00AC632F">
              <w:t>Hours of operation</w:t>
            </w:r>
          </w:p>
        </w:tc>
        <w:tc>
          <w:tcPr>
            <w:tcW w:w="1798" w:type="dxa"/>
            <w:tcBorders>
              <w:top w:val="single" w:sz="4" w:space="0" w:color="auto"/>
            </w:tcBorders>
            <w:vAlign w:val="center"/>
          </w:tcPr>
          <w:p w14:paraId="6B3AC8A2" w14:textId="77777777" w:rsidR="00B555C2" w:rsidRPr="00AC632F" w:rsidRDefault="00B555C2" w:rsidP="00F1153F">
            <w:pPr>
              <w:jc w:val="center"/>
            </w:pPr>
            <w:r w:rsidRPr="00AC632F">
              <w:t>Minutes of operation</w:t>
            </w:r>
          </w:p>
        </w:tc>
        <w:tc>
          <w:tcPr>
            <w:tcW w:w="1798" w:type="dxa"/>
            <w:tcBorders>
              <w:top w:val="single" w:sz="4" w:space="0" w:color="auto"/>
            </w:tcBorders>
            <w:vAlign w:val="center"/>
          </w:tcPr>
          <w:p w14:paraId="492FE709" w14:textId="77777777" w:rsidR="00B555C2" w:rsidRPr="00AC632F" w:rsidRDefault="00B555C2" w:rsidP="00F1153F">
            <w:pPr>
              <w:jc w:val="center"/>
            </w:pPr>
            <w:r w:rsidRPr="00AC632F">
              <w:t>Pump rating in GPM</w:t>
            </w:r>
          </w:p>
        </w:tc>
        <w:tc>
          <w:tcPr>
            <w:tcW w:w="1799" w:type="dxa"/>
            <w:tcBorders>
              <w:top w:val="single" w:sz="4" w:space="0" w:color="auto"/>
            </w:tcBorders>
            <w:vAlign w:val="center"/>
          </w:tcPr>
          <w:p w14:paraId="4DBF2B98" w14:textId="77777777" w:rsidR="00B555C2" w:rsidRDefault="00B555C2" w:rsidP="00F1153F">
            <w:pPr>
              <w:jc w:val="center"/>
            </w:pPr>
            <w:r w:rsidRPr="00AC632F">
              <w:t xml:space="preserve">Gallons </w:t>
            </w:r>
          </w:p>
          <w:p w14:paraId="39F85291" w14:textId="77777777" w:rsidR="00B555C2" w:rsidRPr="00AC632F" w:rsidRDefault="00B555C2" w:rsidP="00F1153F">
            <w:pPr>
              <w:jc w:val="center"/>
            </w:pPr>
            <w:r w:rsidRPr="00AC632F">
              <w:t>Pumped</w:t>
            </w:r>
          </w:p>
        </w:tc>
      </w:tr>
      <w:tr w:rsidR="0053794A" w14:paraId="71106DEB" w14:textId="77777777" w:rsidTr="00F1153F">
        <w:trPr>
          <w:trHeight w:val="490"/>
        </w:trPr>
        <w:tc>
          <w:tcPr>
            <w:tcW w:w="1798" w:type="dxa"/>
            <w:tcBorders>
              <w:bottom w:val="single" w:sz="4" w:space="0" w:color="auto"/>
            </w:tcBorders>
            <w:vAlign w:val="center"/>
          </w:tcPr>
          <w:p w14:paraId="1D2B16A6" w14:textId="4423E55B" w:rsidR="0053794A" w:rsidRPr="00AC632F" w:rsidRDefault="0053794A" w:rsidP="0053794A">
            <w:pPr>
              <w:jc w:val="center"/>
            </w:pPr>
            <w:r>
              <w:fldChar w:fldCharType="begin">
                <w:ffData>
                  <w:name w:val="LastYea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8" w:type="dxa"/>
            <w:tcBorders>
              <w:bottom w:val="single" w:sz="4" w:space="0" w:color="auto"/>
            </w:tcBorders>
            <w:vAlign w:val="center"/>
          </w:tcPr>
          <w:p w14:paraId="191095FB" w14:textId="3DC0DEDD" w:rsidR="0053794A" w:rsidRPr="00AC632F" w:rsidRDefault="0053794A" w:rsidP="0053794A">
            <w:pPr>
              <w:jc w:val="center"/>
            </w:pPr>
            <w:r>
              <w:fldChar w:fldCharType="begin">
                <w:ffData>
                  <w:name w:val="CurrentYear"/>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9" w:type="dxa"/>
            <w:tcBorders>
              <w:bottom w:val="single" w:sz="4" w:space="0" w:color="auto"/>
            </w:tcBorders>
            <w:vAlign w:val="center"/>
          </w:tcPr>
          <w:p w14:paraId="2C567016" w14:textId="5D2120E8" w:rsidR="0053794A" w:rsidRPr="00AC632F" w:rsidRDefault="0053794A" w:rsidP="0053794A">
            <w:pPr>
              <w:jc w:val="center"/>
            </w:pPr>
            <w:r>
              <w:rPr>
                <w:rFonts w:asciiTheme="minorHAnsi" w:hAnsiTheme="minorHAnsi" w:cstheme="minorHAnsi"/>
                <w:bCs/>
              </w:rPr>
              <w:fldChar w:fldCharType="begin">
                <w:ffData>
                  <w:name w:val="HrsOperating1"/>
                  <w:enabled w:val="0"/>
                  <w:calcOnExit/>
                  <w:textInput>
                    <w:type w:val="calculated"/>
                    <w:default w:val="=B2-A2"/>
                    <w:format w:val="0"/>
                  </w:textInput>
                </w:ffData>
              </w:fldChar>
            </w:r>
            <w:r>
              <w:rPr>
                <w:rFonts w:asciiTheme="minorHAnsi" w:hAnsiTheme="minorHAnsi" w:cstheme="minorHAnsi"/>
                <w:bCs/>
              </w:rPr>
              <w:instrText xml:space="preserve"> FORMTEXT </w:instrText>
            </w:r>
            <w:r>
              <w:rPr>
                <w:rFonts w:asciiTheme="minorHAnsi" w:hAnsiTheme="minorHAnsi" w:cstheme="minorHAnsi"/>
                <w:bCs/>
              </w:rPr>
              <w:fldChar w:fldCharType="begin"/>
            </w:r>
            <w:r>
              <w:rPr>
                <w:rFonts w:asciiTheme="minorHAnsi" w:hAnsiTheme="minorHAnsi" w:cstheme="minorHAnsi"/>
                <w:bCs/>
              </w:rPr>
              <w:instrText xml:space="preserve"> =B2-A2 </w:instrText>
            </w:r>
            <w:r>
              <w:rPr>
                <w:rFonts w:asciiTheme="minorHAnsi" w:hAnsiTheme="minorHAnsi" w:cstheme="minorHAnsi"/>
                <w:bCs/>
              </w:rPr>
              <w:fldChar w:fldCharType="separate"/>
            </w:r>
            <w:r w:rsidR="00F15C78">
              <w:rPr>
                <w:rFonts w:asciiTheme="minorHAnsi" w:hAnsiTheme="minorHAnsi" w:cstheme="minorHAnsi"/>
                <w:bCs/>
                <w:noProof/>
              </w:rPr>
              <w:instrText>0</w:instrText>
            </w:r>
            <w:r>
              <w:rPr>
                <w:rFonts w:asciiTheme="minorHAnsi" w:hAnsiTheme="minorHAnsi" w:cstheme="minorHAnsi"/>
                <w:bCs/>
              </w:rPr>
              <w:fldChar w:fldCharType="end"/>
            </w:r>
            <w:r>
              <w:rPr>
                <w:rFonts w:asciiTheme="minorHAnsi" w:hAnsiTheme="minorHAnsi" w:cstheme="minorHAnsi"/>
                <w:bCs/>
              </w:rPr>
            </w:r>
            <w:r>
              <w:rPr>
                <w:rFonts w:asciiTheme="minorHAnsi" w:hAnsiTheme="minorHAnsi" w:cstheme="minorHAnsi"/>
                <w:bCs/>
              </w:rPr>
              <w:fldChar w:fldCharType="separate"/>
            </w:r>
            <w:r w:rsidR="00F15C78">
              <w:rPr>
                <w:rFonts w:asciiTheme="minorHAnsi" w:hAnsiTheme="minorHAnsi" w:cstheme="minorHAnsi"/>
                <w:bCs/>
                <w:noProof/>
              </w:rPr>
              <w:t>0</w:t>
            </w:r>
            <w:r>
              <w:rPr>
                <w:rFonts w:asciiTheme="minorHAnsi" w:hAnsiTheme="minorHAnsi" w:cstheme="minorHAnsi"/>
                <w:bCs/>
              </w:rPr>
              <w:fldChar w:fldCharType="end"/>
            </w:r>
          </w:p>
        </w:tc>
        <w:tc>
          <w:tcPr>
            <w:tcW w:w="1798" w:type="dxa"/>
            <w:tcBorders>
              <w:bottom w:val="single" w:sz="4" w:space="0" w:color="auto"/>
            </w:tcBorders>
            <w:vAlign w:val="center"/>
          </w:tcPr>
          <w:p w14:paraId="0B16D4C9" w14:textId="48455384" w:rsidR="0053794A" w:rsidRPr="00AC632F" w:rsidRDefault="0053794A" w:rsidP="0053794A">
            <w:pPr>
              <w:jc w:val="center"/>
            </w:pPr>
            <w:r>
              <w:rPr>
                <w:rFonts w:asciiTheme="minorHAnsi" w:hAnsiTheme="minorHAnsi" w:cstheme="minorHAnsi"/>
                <w:bCs/>
              </w:rPr>
              <w:fldChar w:fldCharType="begin">
                <w:ffData>
                  <w:name w:val="MinsOperating1"/>
                  <w:enabled w:val="0"/>
                  <w:calcOnExit/>
                  <w:textInput>
                    <w:type w:val="calculated"/>
                    <w:default w:val="=C2*60"/>
                    <w:format w:val="0"/>
                  </w:textInput>
                </w:ffData>
              </w:fldChar>
            </w:r>
            <w:r>
              <w:rPr>
                <w:rFonts w:asciiTheme="minorHAnsi" w:hAnsiTheme="minorHAnsi" w:cstheme="minorHAnsi"/>
                <w:bCs/>
              </w:rPr>
              <w:instrText xml:space="preserve"> FORMTEXT </w:instrText>
            </w:r>
            <w:r>
              <w:rPr>
                <w:rFonts w:asciiTheme="minorHAnsi" w:hAnsiTheme="minorHAnsi" w:cstheme="minorHAnsi"/>
                <w:bCs/>
              </w:rPr>
              <w:fldChar w:fldCharType="begin"/>
            </w:r>
            <w:r>
              <w:rPr>
                <w:rFonts w:asciiTheme="minorHAnsi" w:hAnsiTheme="minorHAnsi" w:cstheme="minorHAnsi"/>
                <w:bCs/>
              </w:rPr>
              <w:instrText xml:space="preserve"> =C2*60 </w:instrText>
            </w:r>
            <w:r>
              <w:rPr>
                <w:rFonts w:asciiTheme="minorHAnsi" w:hAnsiTheme="minorHAnsi" w:cstheme="minorHAnsi"/>
                <w:bCs/>
              </w:rPr>
              <w:fldChar w:fldCharType="separate"/>
            </w:r>
            <w:r w:rsidR="00F15C78">
              <w:rPr>
                <w:rFonts w:asciiTheme="minorHAnsi" w:hAnsiTheme="minorHAnsi" w:cstheme="minorHAnsi"/>
                <w:bCs/>
                <w:noProof/>
              </w:rPr>
              <w:instrText>0</w:instrText>
            </w:r>
            <w:r>
              <w:rPr>
                <w:rFonts w:asciiTheme="minorHAnsi" w:hAnsiTheme="minorHAnsi" w:cstheme="minorHAnsi"/>
                <w:bCs/>
              </w:rPr>
              <w:fldChar w:fldCharType="end"/>
            </w:r>
            <w:r>
              <w:rPr>
                <w:rFonts w:asciiTheme="minorHAnsi" w:hAnsiTheme="minorHAnsi" w:cstheme="minorHAnsi"/>
                <w:bCs/>
              </w:rPr>
            </w:r>
            <w:r>
              <w:rPr>
                <w:rFonts w:asciiTheme="minorHAnsi" w:hAnsiTheme="minorHAnsi" w:cstheme="minorHAnsi"/>
                <w:bCs/>
              </w:rPr>
              <w:fldChar w:fldCharType="separate"/>
            </w:r>
            <w:r w:rsidR="00F15C78">
              <w:rPr>
                <w:rFonts w:asciiTheme="minorHAnsi" w:hAnsiTheme="minorHAnsi" w:cstheme="minorHAnsi"/>
                <w:bCs/>
                <w:noProof/>
              </w:rPr>
              <w:t>0</w:t>
            </w:r>
            <w:r>
              <w:rPr>
                <w:rFonts w:asciiTheme="minorHAnsi" w:hAnsiTheme="minorHAnsi" w:cstheme="minorHAnsi"/>
                <w:bCs/>
              </w:rPr>
              <w:fldChar w:fldCharType="end"/>
            </w:r>
          </w:p>
        </w:tc>
        <w:tc>
          <w:tcPr>
            <w:tcW w:w="1798" w:type="dxa"/>
            <w:tcBorders>
              <w:bottom w:val="single" w:sz="4" w:space="0" w:color="auto"/>
            </w:tcBorders>
            <w:vAlign w:val="center"/>
          </w:tcPr>
          <w:p w14:paraId="05EDDFDD" w14:textId="6909FB46" w:rsidR="0053794A" w:rsidRPr="00AC632F" w:rsidRDefault="0053794A" w:rsidP="0053794A">
            <w:pPr>
              <w:jc w:val="center"/>
            </w:pPr>
            <w:r>
              <w:fldChar w:fldCharType="begin">
                <w:ffData>
                  <w:name w:val="PumpRating"/>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9" w:type="dxa"/>
            <w:tcBorders>
              <w:bottom w:val="single" w:sz="4" w:space="0" w:color="auto"/>
            </w:tcBorders>
            <w:vAlign w:val="center"/>
          </w:tcPr>
          <w:p w14:paraId="11B1E7A5" w14:textId="1D349164" w:rsidR="0053794A" w:rsidRPr="00AC632F" w:rsidRDefault="0053794A" w:rsidP="0053794A">
            <w:pPr>
              <w:jc w:val="center"/>
            </w:pPr>
            <w:r>
              <w:rPr>
                <w:rFonts w:asciiTheme="minorHAnsi" w:hAnsiTheme="minorHAnsi" w:cstheme="minorHAnsi"/>
                <w:bCs/>
              </w:rPr>
              <w:fldChar w:fldCharType="begin">
                <w:ffData>
                  <w:name w:val=""/>
                  <w:enabled w:val="0"/>
                  <w:calcOnExit/>
                  <w:textInput>
                    <w:type w:val="calculated"/>
                    <w:default w:val="=d2*e2"/>
                    <w:format w:val="0"/>
                  </w:textInput>
                </w:ffData>
              </w:fldChar>
            </w:r>
            <w:r>
              <w:rPr>
                <w:rFonts w:asciiTheme="minorHAnsi" w:hAnsiTheme="minorHAnsi" w:cstheme="minorHAnsi"/>
                <w:bCs/>
              </w:rPr>
              <w:instrText xml:space="preserve"> FORMTEXT </w:instrText>
            </w:r>
            <w:r>
              <w:rPr>
                <w:rFonts w:asciiTheme="minorHAnsi" w:hAnsiTheme="minorHAnsi" w:cstheme="minorHAnsi"/>
                <w:bCs/>
              </w:rPr>
              <w:fldChar w:fldCharType="begin"/>
            </w:r>
            <w:r>
              <w:rPr>
                <w:rFonts w:asciiTheme="minorHAnsi" w:hAnsiTheme="minorHAnsi" w:cstheme="minorHAnsi"/>
                <w:bCs/>
              </w:rPr>
              <w:instrText xml:space="preserve"> =d2*e2 </w:instrText>
            </w:r>
            <w:r>
              <w:rPr>
                <w:rFonts w:asciiTheme="minorHAnsi" w:hAnsiTheme="minorHAnsi" w:cstheme="minorHAnsi"/>
                <w:bCs/>
              </w:rPr>
              <w:fldChar w:fldCharType="separate"/>
            </w:r>
            <w:r w:rsidR="00F15C78">
              <w:rPr>
                <w:rFonts w:asciiTheme="minorHAnsi" w:hAnsiTheme="minorHAnsi" w:cstheme="minorHAnsi"/>
                <w:bCs/>
                <w:noProof/>
              </w:rPr>
              <w:instrText>0</w:instrText>
            </w:r>
            <w:r>
              <w:rPr>
                <w:rFonts w:asciiTheme="minorHAnsi" w:hAnsiTheme="minorHAnsi" w:cstheme="minorHAnsi"/>
                <w:bCs/>
              </w:rPr>
              <w:fldChar w:fldCharType="end"/>
            </w:r>
            <w:r>
              <w:rPr>
                <w:rFonts w:asciiTheme="minorHAnsi" w:hAnsiTheme="minorHAnsi" w:cstheme="minorHAnsi"/>
                <w:bCs/>
              </w:rPr>
            </w:r>
            <w:r>
              <w:rPr>
                <w:rFonts w:asciiTheme="minorHAnsi" w:hAnsiTheme="minorHAnsi" w:cstheme="minorHAnsi"/>
                <w:bCs/>
              </w:rPr>
              <w:fldChar w:fldCharType="separate"/>
            </w:r>
            <w:r w:rsidR="00F15C78">
              <w:rPr>
                <w:rFonts w:asciiTheme="minorHAnsi" w:hAnsiTheme="minorHAnsi" w:cstheme="minorHAnsi"/>
                <w:bCs/>
                <w:noProof/>
              </w:rPr>
              <w:t>0</w:t>
            </w:r>
            <w:r>
              <w:rPr>
                <w:rFonts w:asciiTheme="minorHAnsi" w:hAnsiTheme="minorHAnsi" w:cstheme="minorHAnsi"/>
                <w:bCs/>
              </w:rPr>
              <w:fldChar w:fldCharType="end"/>
            </w:r>
          </w:p>
        </w:tc>
      </w:tr>
    </w:tbl>
    <w:p w14:paraId="0D067347" w14:textId="4F409597" w:rsidR="00B555C2" w:rsidRDefault="00B555C2" w:rsidP="00B555C2">
      <w:pPr>
        <w:spacing w:before="240"/>
      </w:pPr>
      <w:r>
        <w:t>14.</w:t>
      </w:r>
    </w:p>
    <w:tbl>
      <w:tblPr>
        <w:tblStyle w:val="TableGrid"/>
        <w:tblW w:w="0" w:type="auto"/>
        <w:tblLook w:val="04A0" w:firstRow="1" w:lastRow="0" w:firstColumn="1" w:lastColumn="0" w:noHBand="0" w:noVBand="1"/>
      </w:tblPr>
      <w:tblGrid>
        <w:gridCol w:w="1798"/>
        <w:gridCol w:w="1798"/>
        <w:gridCol w:w="1799"/>
        <w:gridCol w:w="1798"/>
        <w:gridCol w:w="1798"/>
        <w:gridCol w:w="1799"/>
      </w:tblGrid>
      <w:tr w:rsidR="00B555C2" w14:paraId="611A8284" w14:textId="77777777" w:rsidTr="00F1153F">
        <w:trPr>
          <w:trHeight w:val="490"/>
        </w:trPr>
        <w:tc>
          <w:tcPr>
            <w:tcW w:w="1798" w:type="dxa"/>
            <w:tcBorders>
              <w:top w:val="single" w:sz="4" w:space="0" w:color="auto"/>
            </w:tcBorders>
            <w:vAlign w:val="center"/>
          </w:tcPr>
          <w:p w14:paraId="4B811C2C" w14:textId="77777777" w:rsidR="00B555C2" w:rsidRPr="00AC632F" w:rsidRDefault="00B555C2" w:rsidP="00F1153F">
            <w:pPr>
              <w:jc w:val="center"/>
            </w:pPr>
            <w:r w:rsidRPr="00AC632F">
              <w:t>Meter hours last year</w:t>
            </w:r>
          </w:p>
        </w:tc>
        <w:tc>
          <w:tcPr>
            <w:tcW w:w="1798" w:type="dxa"/>
            <w:tcBorders>
              <w:top w:val="single" w:sz="4" w:space="0" w:color="auto"/>
            </w:tcBorders>
            <w:vAlign w:val="center"/>
          </w:tcPr>
          <w:p w14:paraId="3322925C" w14:textId="77777777" w:rsidR="00B555C2" w:rsidRPr="00AC632F" w:rsidRDefault="00B555C2" w:rsidP="00F1153F">
            <w:pPr>
              <w:jc w:val="center"/>
            </w:pPr>
            <w:r w:rsidRPr="00AC632F">
              <w:t>Meter hours current year</w:t>
            </w:r>
          </w:p>
        </w:tc>
        <w:tc>
          <w:tcPr>
            <w:tcW w:w="1799" w:type="dxa"/>
            <w:tcBorders>
              <w:top w:val="single" w:sz="4" w:space="0" w:color="auto"/>
            </w:tcBorders>
            <w:vAlign w:val="center"/>
          </w:tcPr>
          <w:p w14:paraId="5055AD1C" w14:textId="77777777" w:rsidR="00B555C2" w:rsidRPr="00AC632F" w:rsidRDefault="00B555C2" w:rsidP="00F1153F">
            <w:pPr>
              <w:jc w:val="center"/>
            </w:pPr>
            <w:r w:rsidRPr="00AC632F">
              <w:t>Hours of operation</w:t>
            </w:r>
          </w:p>
        </w:tc>
        <w:tc>
          <w:tcPr>
            <w:tcW w:w="1798" w:type="dxa"/>
            <w:tcBorders>
              <w:top w:val="single" w:sz="4" w:space="0" w:color="auto"/>
            </w:tcBorders>
            <w:vAlign w:val="center"/>
          </w:tcPr>
          <w:p w14:paraId="01DEF546" w14:textId="77777777" w:rsidR="00B555C2" w:rsidRPr="00AC632F" w:rsidRDefault="00B555C2" w:rsidP="00F1153F">
            <w:pPr>
              <w:jc w:val="center"/>
            </w:pPr>
            <w:r w:rsidRPr="00AC632F">
              <w:t>Minutes of operation</w:t>
            </w:r>
          </w:p>
        </w:tc>
        <w:tc>
          <w:tcPr>
            <w:tcW w:w="1798" w:type="dxa"/>
            <w:tcBorders>
              <w:top w:val="single" w:sz="4" w:space="0" w:color="auto"/>
            </w:tcBorders>
            <w:vAlign w:val="center"/>
          </w:tcPr>
          <w:p w14:paraId="617439B2" w14:textId="77777777" w:rsidR="00B555C2" w:rsidRPr="00AC632F" w:rsidRDefault="00B555C2" w:rsidP="00F1153F">
            <w:pPr>
              <w:jc w:val="center"/>
            </w:pPr>
            <w:r w:rsidRPr="00AC632F">
              <w:t>Pump rating in GPM</w:t>
            </w:r>
          </w:p>
        </w:tc>
        <w:tc>
          <w:tcPr>
            <w:tcW w:w="1799" w:type="dxa"/>
            <w:tcBorders>
              <w:top w:val="single" w:sz="4" w:space="0" w:color="auto"/>
            </w:tcBorders>
            <w:vAlign w:val="center"/>
          </w:tcPr>
          <w:p w14:paraId="42D65581" w14:textId="77777777" w:rsidR="00B555C2" w:rsidRDefault="00B555C2" w:rsidP="00F1153F">
            <w:pPr>
              <w:jc w:val="center"/>
            </w:pPr>
            <w:r w:rsidRPr="00AC632F">
              <w:t xml:space="preserve">Gallons </w:t>
            </w:r>
          </w:p>
          <w:p w14:paraId="339B1FAA" w14:textId="77777777" w:rsidR="00B555C2" w:rsidRPr="00AC632F" w:rsidRDefault="00B555C2" w:rsidP="00F1153F">
            <w:pPr>
              <w:jc w:val="center"/>
            </w:pPr>
            <w:r w:rsidRPr="00AC632F">
              <w:t>Pumped</w:t>
            </w:r>
          </w:p>
        </w:tc>
      </w:tr>
      <w:tr w:rsidR="0053794A" w14:paraId="3EAEB791" w14:textId="77777777" w:rsidTr="00F1153F">
        <w:trPr>
          <w:trHeight w:val="490"/>
        </w:trPr>
        <w:tc>
          <w:tcPr>
            <w:tcW w:w="1798" w:type="dxa"/>
            <w:tcBorders>
              <w:bottom w:val="single" w:sz="4" w:space="0" w:color="auto"/>
            </w:tcBorders>
            <w:vAlign w:val="center"/>
          </w:tcPr>
          <w:p w14:paraId="510DDFEA" w14:textId="2C6C7374" w:rsidR="0053794A" w:rsidRPr="00AC632F" w:rsidRDefault="0053794A" w:rsidP="0053794A">
            <w:pPr>
              <w:jc w:val="center"/>
            </w:pPr>
            <w:r>
              <w:fldChar w:fldCharType="begin">
                <w:ffData>
                  <w:name w:val="LastYea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8" w:type="dxa"/>
            <w:tcBorders>
              <w:bottom w:val="single" w:sz="4" w:space="0" w:color="auto"/>
            </w:tcBorders>
            <w:vAlign w:val="center"/>
          </w:tcPr>
          <w:p w14:paraId="1C53E54F" w14:textId="2E960488" w:rsidR="0053794A" w:rsidRPr="00AC632F" w:rsidRDefault="0053794A" w:rsidP="0053794A">
            <w:pPr>
              <w:jc w:val="center"/>
            </w:pPr>
            <w:r>
              <w:fldChar w:fldCharType="begin">
                <w:ffData>
                  <w:name w:val="CurrentYear"/>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9" w:type="dxa"/>
            <w:tcBorders>
              <w:bottom w:val="single" w:sz="4" w:space="0" w:color="auto"/>
            </w:tcBorders>
            <w:vAlign w:val="center"/>
          </w:tcPr>
          <w:p w14:paraId="5990BE3F" w14:textId="7E395F5D" w:rsidR="0053794A" w:rsidRPr="00AC632F" w:rsidRDefault="0053794A" w:rsidP="0053794A">
            <w:pPr>
              <w:jc w:val="center"/>
            </w:pPr>
            <w:r>
              <w:rPr>
                <w:rFonts w:asciiTheme="minorHAnsi" w:hAnsiTheme="minorHAnsi" w:cstheme="minorHAnsi"/>
                <w:bCs/>
              </w:rPr>
              <w:fldChar w:fldCharType="begin">
                <w:ffData>
                  <w:name w:val="HrsOperating1"/>
                  <w:enabled w:val="0"/>
                  <w:calcOnExit/>
                  <w:textInput>
                    <w:type w:val="calculated"/>
                    <w:default w:val="=B2-A2"/>
                    <w:format w:val="0"/>
                  </w:textInput>
                </w:ffData>
              </w:fldChar>
            </w:r>
            <w:r>
              <w:rPr>
                <w:rFonts w:asciiTheme="minorHAnsi" w:hAnsiTheme="minorHAnsi" w:cstheme="minorHAnsi"/>
                <w:bCs/>
              </w:rPr>
              <w:instrText xml:space="preserve"> FORMTEXT </w:instrText>
            </w:r>
            <w:r>
              <w:rPr>
                <w:rFonts w:asciiTheme="minorHAnsi" w:hAnsiTheme="minorHAnsi" w:cstheme="minorHAnsi"/>
                <w:bCs/>
              </w:rPr>
              <w:fldChar w:fldCharType="begin"/>
            </w:r>
            <w:r>
              <w:rPr>
                <w:rFonts w:asciiTheme="minorHAnsi" w:hAnsiTheme="minorHAnsi" w:cstheme="minorHAnsi"/>
                <w:bCs/>
              </w:rPr>
              <w:instrText xml:space="preserve"> =B2-A2 </w:instrText>
            </w:r>
            <w:r>
              <w:rPr>
                <w:rFonts w:asciiTheme="minorHAnsi" w:hAnsiTheme="minorHAnsi" w:cstheme="minorHAnsi"/>
                <w:bCs/>
              </w:rPr>
              <w:fldChar w:fldCharType="separate"/>
            </w:r>
            <w:r w:rsidR="00F15C78">
              <w:rPr>
                <w:rFonts w:asciiTheme="minorHAnsi" w:hAnsiTheme="minorHAnsi" w:cstheme="minorHAnsi"/>
                <w:bCs/>
                <w:noProof/>
              </w:rPr>
              <w:instrText>0</w:instrText>
            </w:r>
            <w:r>
              <w:rPr>
                <w:rFonts w:asciiTheme="minorHAnsi" w:hAnsiTheme="minorHAnsi" w:cstheme="minorHAnsi"/>
                <w:bCs/>
              </w:rPr>
              <w:fldChar w:fldCharType="end"/>
            </w:r>
            <w:r>
              <w:rPr>
                <w:rFonts w:asciiTheme="minorHAnsi" w:hAnsiTheme="minorHAnsi" w:cstheme="minorHAnsi"/>
                <w:bCs/>
              </w:rPr>
            </w:r>
            <w:r>
              <w:rPr>
                <w:rFonts w:asciiTheme="minorHAnsi" w:hAnsiTheme="minorHAnsi" w:cstheme="minorHAnsi"/>
                <w:bCs/>
              </w:rPr>
              <w:fldChar w:fldCharType="separate"/>
            </w:r>
            <w:r w:rsidR="00F15C78">
              <w:rPr>
                <w:rFonts w:asciiTheme="minorHAnsi" w:hAnsiTheme="minorHAnsi" w:cstheme="minorHAnsi"/>
                <w:bCs/>
                <w:noProof/>
              </w:rPr>
              <w:t>0</w:t>
            </w:r>
            <w:r>
              <w:rPr>
                <w:rFonts w:asciiTheme="minorHAnsi" w:hAnsiTheme="minorHAnsi" w:cstheme="minorHAnsi"/>
                <w:bCs/>
              </w:rPr>
              <w:fldChar w:fldCharType="end"/>
            </w:r>
          </w:p>
        </w:tc>
        <w:tc>
          <w:tcPr>
            <w:tcW w:w="1798" w:type="dxa"/>
            <w:tcBorders>
              <w:bottom w:val="single" w:sz="4" w:space="0" w:color="auto"/>
            </w:tcBorders>
            <w:vAlign w:val="center"/>
          </w:tcPr>
          <w:p w14:paraId="20DF59B8" w14:textId="240C8E55" w:rsidR="0053794A" w:rsidRPr="00AC632F" w:rsidRDefault="0053794A" w:rsidP="0053794A">
            <w:pPr>
              <w:jc w:val="center"/>
            </w:pPr>
            <w:r>
              <w:rPr>
                <w:rFonts w:asciiTheme="minorHAnsi" w:hAnsiTheme="minorHAnsi" w:cstheme="minorHAnsi"/>
                <w:bCs/>
              </w:rPr>
              <w:fldChar w:fldCharType="begin">
                <w:ffData>
                  <w:name w:val="MinsOperating1"/>
                  <w:enabled w:val="0"/>
                  <w:calcOnExit/>
                  <w:textInput>
                    <w:type w:val="calculated"/>
                    <w:default w:val="=C2*60"/>
                    <w:format w:val="0"/>
                  </w:textInput>
                </w:ffData>
              </w:fldChar>
            </w:r>
            <w:r>
              <w:rPr>
                <w:rFonts w:asciiTheme="minorHAnsi" w:hAnsiTheme="minorHAnsi" w:cstheme="minorHAnsi"/>
                <w:bCs/>
              </w:rPr>
              <w:instrText xml:space="preserve"> FORMTEXT </w:instrText>
            </w:r>
            <w:r>
              <w:rPr>
                <w:rFonts w:asciiTheme="minorHAnsi" w:hAnsiTheme="minorHAnsi" w:cstheme="minorHAnsi"/>
                <w:bCs/>
              </w:rPr>
              <w:fldChar w:fldCharType="begin"/>
            </w:r>
            <w:r>
              <w:rPr>
                <w:rFonts w:asciiTheme="minorHAnsi" w:hAnsiTheme="minorHAnsi" w:cstheme="minorHAnsi"/>
                <w:bCs/>
              </w:rPr>
              <w:instrText xml:space="preserve"> =C2*60 </w:instrText>
            </w:r>
            <w:r>
              <w:rPr>
                <w:rFonts w:asciiTheme="minorHAnsi" w:hAnsiTheme="minorHAnsi" w:cstheme="minorHAnsi"/>
                <w:bCs/>
              </w:rPr>
              <w:fldChar w:fldCharType="separate"/>
            </w:r>
            <w:r w:rsidR="00F15C78">
              <w:rPr>
                <w:rFonts w:asciiTheme="minorHAnsi" w:hAnsiTheme="minorHAnsi" w:cstheme="minorHAnsi"/>
                <w:bCs/>
                <w:noProof/>
              </w:rPr>
              <w:instrText>0</w:instrText>
            </w:r>
            <w:r>
              <w:rPr>
                <w:rFonts w:asciiTheme="minorHAnsi" w:hAnsiTheme="minorHAnsi" w:cstheme="minorHAnsi"/>
                <w:bCs/>
              </w:rPr>
              <w:fldChar w:fldCharType="end"/>
            </w:r>
            <w:r>
              <w:rPr>
                <w:rFonts w:asciiTheme="minorHAnsi" w:hAnsiTheme="minorHAnsi" w:cstheme="minorHAnsi"/>
                <w:bCs/>
              </w:rPr>
            </w:r>
            <w:r>
              <w:rPr>
                <w:rFonts w:asciiTheme="minorHAnsi" w:hAnsiTheme="minorHAnsi" w:cstheme="minorHAnsi"/>
                <w:bCs/>
              </w:rPr>
              <w:fldChar w:fldCharType="separate"/>
            </w:r>
            <w:r w:rsidR="00F15C78">
              <w:rPr>
                <w:rFonts w:asciiTheme="minorHAnsi" w:hAnsiTheme="minorHAnsi" w:cstheme="minorHAnsi"/>
                <w:bCs/>
                <w:noProof/>
              </w:rPr>
              <w:t>0</w:t>
            </w:r>
            <w:r>
              <w:rPr>
                <w:rFonts w:asciiTheme="minorHAnsi" w:hAnsiTheme="minorHAnsi" w:cstheme="minorHAnsi"/>
                <w:bCs/>
              </w:rPr>
              <w:fldChar w:fldCharType="end"/>
            </w:r>
          </w:p>
        </w:tc>
        <w:tc>
          <w:tcPr>
            <w:tcW w:w="1798" w:type="dxa"/>
            <w:tcBorders>
              <w:bottom w:val="single" w:sz="4" w:space="0" w:color="auto"/>
            </w:tcBorders>
            <w:vAlign w:val="center"/>
          </w:tcPr>
          <w:p w14:paraId="3381B1B9" w14:textId="458F5374" w:rsidR="0053794A" w:rsidRPr="00AC632F" w:rsidRDefault="0053794A" w:rsidP="0053794A">
            <w:pPr>
              <w:jc w:val="center"/>
            </w:pPr>
            <w:r>
              <w:fldChar w:fldCharType="begin">
                <w:ffData>
                  <w:name w:val="PumpRating"/>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9" w:type="dxa"/>
            <w:tcBorders>
              <w:bottom w:val="single" w:sz="4" w:space="0" w:color="auto"/>
            </w:tcBorders>
            <w:vAlign w:val="center"/>
          </w:tcPr>
          <w:p w14:paraId="118BE3CC" w14:textId="6A097373" w:rsidR="0053794A" w:rsidRPr="00AC632F" w:rsidRDefault="0053794A" w:rsidP="0053794A">
            <w:pPr>
              <w:jc w:val="center"/>
            </w:pPr>
            <w:r>
              <w:rPr>
                <w:rFonts w:asciiTheme="minorHAnsi" w:hAnsiTheme="minorHAnsi" w:cstheme="minorHAnsi"/>
                <w:bCs/>
              </w:rPr>
              <w:fldChar w:fldCharType="begin">
                <w:ffData>
                  <w:name w:val=""/>
                  <w:enabled w:val="0"/>
                  <w:calcOnExit/>
                  <w:textInput>
                    <w:type w:val="calculated"/>
                    <w:default w:val="=d2*e2"/>
                    <w:format w:val="0"/>
                  </w:textInput>
                </w:ffData>
              </w:fldChar>
            </w:r>
            <w:r>
              <w:rPr>
                <w:rFonts w:asciiTheme="minorHAnsi" w:hAnsiTheme="minorHAnsi" w:cstheme="minorHAnsi"/>
                <w:bCs/>
              </w:rPr>
              <w:instrText xml:space="preserve"> FORMTEXT </w:instrText>
            </w:r>
            <w:r>
              <w:rPr>
                <w:rFonts w:asciiTheme="minorHAnsi" w:hAnsiTheme="minorHAnsi" w:cstheme="minorHAnsi"/>
                <w:bCs/>
              </w:rPr>
              <w:fldChar w:fldCharType="begin"/>
            </w:r>
            <w:r>
              <w:rPr>
                <w:rFonts w:asciiTheme="minorHAnsi" w:hAnsiTheme="minorHAnsi" w:cstheme="minorHAnsi"/>
                <w:bCs/>
              </w:rPr>
              <w:instrText xml:space="preserve"> =d2*e2 </w:instrText>
            </w:r>
            <w:r>
              <w:rPr>
                <w:rFonts w:asciiTheme="minorHAnsi" w:hAnsiTheme="minorHAnsi" w:cstheme="minorHAnsi"/>
                <w:bCs/>
              </w:rPr>
              <w:fldChar w:fldCharType="separate"/>
            </w:r>
            <w:r w:rsidR="00F15C78">
              <w:rPr>
                <w:rFonts w:asciiTheme="minorHAnsi" w:hAnsiTheme="minorHAnsi" w:cstheme="minorHAnsi"/>
                <w:bCs/>
                <w:noProof/>
              </w:rPr>
              <w:instrText>0</w:instrText>
            </w:r>
            <w:r>
              <w:rPr>
                <w:rFonts w:asciiTheme="minorHAnsi" w:hAnsiTheme="minorHAnsi" w:cstheme="minorHAnsi"/>
                <w:bCs/>
              </w:rPr>
              <w:fldChar w:fldCharType="end"/>
            </w:r>
            <w:r>
              <w:rPr>
                <w:rFonts w:asciiTheme="minorHAnsi" w:hAnsiTheme="minorHAnsi" w:cstheme="minorHAnsi"/>
                <w:bCs/>
              </w:rPr>
            </w:r>
            <w:r>
              <w:rPr>
                <w:rFonts w:asciiTheme="minorHAnsi" w:hAnsiTheme="minorHAnsi" w:cstheme="minorHAnsi"/>
                <w:bCs/>
              </w:rPr>
              <w:fldChar w:fldCharType="separate"/>
            </w:r>
            <w:r w:rsidR="00F15C78">
              <w:rPr>
                <w:rFonts w:asciiTheme="minorHAnsi" w:hAnsiTheme="minorHAnsi" w:cstheme="minorHAnsi"/>
                <w:bCs/>
                <w:noProof/>
              </w:rPr>
              <w:t>0</w:t>
            </w:r>
            <w:r>
              <w:rPr>
                <w:rFonts w:asciiTheme="minorHAnsi" w:hAnsiTheme="minorHAnsi" w:cstheme="minorHAnsi"/>
                <w:bCs/>
              </w:rPr>
              <w:fldChar w:fldCharType="end"/>
            </w:r>
          </w:p>
        </w:tc>
      </w:tr>
    </w:tbl>
    <w:p w14:paraId="7BB7AEDF" w14:textId="54BE0843" w:rsidR="00B555C2" w:rsidRDefault="00B555C2" w:rsidP="00B555C2">
      <w:pPr>
        <w:spacing w:before="240"/>
      </w:pPr>
      <w:r>
        <w:t>15.</w:t>
      </w:r>
    </w:p>
    <w:tbl>
      <w:tblPr>
        <w:tblStyle w:val="TableGrid"/>
        <w:tblW w:w="0" w:type="auto"/>
        <w:tblLook w:val="04A0" w:firstRow="1" w:lastRow="0" w:firstColumn="1" w:lastColumn="0" w:noHBand="0" w:noVBand="1"/>
      </w:tblPr>
      <w:tblGrid>
        <w:gridCol w:w="1798"/>
        <w:gridCol w:w="1798"/>
        <w:gridCol w:w="1799"/>
        <w:gridCol w:w="1798"/>
        <w:gridCol w:w="1798"/>
        <w:gridCol w:w="1799"/>
      </w:tblGrid>
      <w:tr w:rsidR="00B555C2" w14:paraId="13A1AE72" w14:textId="77777777" w:rsidTr="00F1153F">
        <w:trPr>
          <w:trHeight w:val="490"/>
        </w:trPr>
        <w:tc>
          <w:tcPr>
            <w:tcW w:w="1798" w:type="dxa"/>
            <w:tcBorders>
              <w:top w:val="single" w:sz="4" w:space="0" w:color="auto"/>
            </w:tcBorders>
            <w:vAlign w:val="center"/>
          </w:tcPr>
          <w:p w14:paraId="50BCAC3A" w14:textId="77777777" w:rsidR="00B555C2" w:rsidRPr="00AC632F" w:rsidRDefault="00B555C2" w:rsidP="00F1153F">
            <w:pPr>
              <w:jc w:val="center"/>
            </w:pPr>
            <w:r w:rsidRPr="00AC632F">
              <w:t>Meter hours last year</w:t>
            </w:r>
          </w:p>
        </w:tc>
        <w:tc>
          <w:tcPr>
            <w:tcW w:w="1798" w:type="dxa"/>
            <w:tcBorders>
              <w:top w:val="single" w:sz="4" w:space="0" w:color="auto"/>
            </w:tcBorders>
            <w:vAlign w:val="center"/>
          </w:tcPr>
          <w:p w14:paraId="712819CA" w14:textId="77777777" w:rsidR="00B555C2" w:rsidRPr="00AC632F" w:rsidRDefault="00B555C2" w:rsidP="00F1153F">
            <w:pPr>
              <w:jc w:val="center"/>
            </w:pPr>
            <w:r w:rsidRPr="00AC632F">
              <w:t>Meter hours current year</w:t>
            </w:r>
          </w:p>
        </w:tc>
        <w:tc>
          <w:tcPr>
            <w:tcW w:w="1799" w:type="dxa"/>
            <w:tcBorders>
              <w:top w:val="single" w:sz="4" w:space="0" w:color="auto"/>
            </w:tcBorders>
            <w:vAlign w:val="center"/>
          </w:tcPr>
          <w:p w14:paraId="2A7249BA" w14:textId="77777777" w:rsidR="00B555C2" w:rsidRPr="00AC632F" w:rsidRDefault="00B555C2" w:rsidP="00F1153F">
            <w:pPr>
              <w:jc w:val="center"/>
            </w:pPr>
            <w:r w:rsidRPr="00AC632F">
              <w:t>Hours of operation</w:t>
            </w:r>
          </w:p>
        </w:tc>
        <w:tc>
          <w:tcPr>
            <w:tcW w:w="1798" w:type="dxa"/>
            <w:tcBorders>
              <w:top w:val="single" w:sz="4" w:space="0" w:color="auto"/>
            </w:tcBorders>
            <w:vAlign w:val="center"/>
          </w:tcPr>
          <w:p w14:paraId="7D833B69" w14:textId="77777777" w:rsidR="00B555C2" w:rsidRPr="00AC632F" w:rsidRDefault="00B555C2" w:rsidP="00F1153F">
            <w:pPr>
              <w:jc w:val="center"/>
            </w:pPr>
            <w:r w:rsidRPr="00AC632F">
              <w:t>Minutes of operation</w:t>
            </w:r>
          </w:p>
        </w:tc>
        <w:tc>
          <w:tcPr>
            <w:tcW w:w="1798" w:type="dxa"/>
            <w:tcBorders>
              <w:top w:val="single" w:sz="4" w:space="0" w:color="auto"/>
            </w:tcBorders>
            <w:vAlign w:val="center"/>
          </w:tcPr>
          <w:p w14:paraId="2E8B18FE" w14:textId="77777777" w:rsidR="00B555C2" w:rsidRPr="00AC632F" w:rsidRDefault="00B555C2" w:rsidP="00F1153F">
            <w:pPr>
              <w:jc w:val="center"/>
            </w:pPr>
            <w:r w:rsidRPr="00AC632F">
              <w:t>Pump rating in GPM</w:t>
            </w:r>
          </w:p>
        </w:tc>
        <w:tc>
          <w:tcPr>
            <w:tcW w:w="1799" w:type="dxa"/>
            <w:tcBorders>
              <w:top w:val="single" w:sz="4" w:space="0" w:color="auto"/>
            </w:tcBorders>
            <w:vAlign w:val="center"/>
          </w:tcPr>
          <w:p w14:paraId="294A86D7" w14:textId="77777777" w:rsidR="00B555C2" w:rsidRDefault="00B555C2" w:rsidP="00F1153F">
            <w:pPr>
              <w:jc w:val="center"/>
            </w:pPr>
            <w:r w:rsidRPr="00AC632F">
              <w:t xml:space="preserve">Gallons </w:t>
            </w:r>
          </w:p>
          <w:p w14:paraId="2B23B349" w14:textId="77777777" w:rsidR="00B555C2" w:rsidRPr="00AC632F" w:rsidRDefault="00B555C2" w:rsidP="00F1153F">
            <w:pPr>
              <w:jc w:val="center"/>
            </w:pPr>
            <w:r w:rsidRPr="00AC632F">
              <w:t>Pumped</w:t>
            </w:r>
          </w:p>
        </w:tc>
      </w:tr>
      <w:tr w:rsidR="0053794A" w14:paraId="3754107D" w14:textId="77777777" w:rsidTr="00F1153F">
        <w:trPr>
          <w:trHeight w:val="490"/>
        </w:trPr>
        <w:tc>
          <w:tcPr>
            <w:tcW w:w="1798" w:type="dxa"/>
            <w:tcBorders>
              <w:bottom w:val="single" w:sz="4" w:space="0" w:color="auto"/>
            </w:tcBorders>
            <w:vAlign w:val="center"/>
          </w:tcPr>
          <w:p w14:paraId="3CAE045C" w14:textId="39FB9AD6" w:rsidR="0053794A" w:rsidRPr="00AC632F" w:rsidRDefault="0053794A" w:rsidP="0053794A">
            <w:pPr>
              <w:jc w:val="center"/>
            </w:pPr>
            <w:r>
              <w:fldChar w:fldCharType="begin">
                <w:ffData>
                  <w:name w:val="LastYea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8" w:type="dxa"/>
            <w:tcBorders>
              <w:bottom w:val="single" w:sz="4" w:space="0" w:color="auto"/>
            </w:tcBorders>
            <w:vAlign w:val="center"/>
          </w:tcPr>
          <w:p w14:paraId="7AEA190E" w14:textId="5340E70A" w:rsidR="0053794A" w:rsidRPr="00AC632F" w:rsidRDefault="0053794A" w:rsidP="0053794A">
            <w:pPr>
              <w:jc w:val="center"/>
            </w:pPr>
            <w:r>
              <w:fldChar w:fldCharType="begin">
                <w:ffData>
                  <w:name w:val="CurrentYear"/>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9" w:type="dxa"/>
            <w:tcBorders>
              <w:bottom w:val="single" w:sz="4" w:space="0" w:color="auto"/>
            </w:tcBorders>
            <w:vAlign w:val="center"/>
          </w:tcPr>
          <w:p w14:paraId="01D033E9" w14:textId="76413BA5" w:rsidR="0053794A" w:rsidRPr="00AC632F" w:rsidRDefault="0053794A" w:rsidP="0053794A">
            <w:pPr>
              <w:jc w:val="center"/>
            </w:pPr>
            <w:r>
              <w:rPr>
                <w:rFonts w:asciiTheme="minorHAnsi" w:hAnsiTheme="minorHAnsi" w:cstheme="minorHAnsi"/>
                <w:bCs/>
              </w:rPr>
              <w:fldChar w:fldCharType="begin">
                <w:ffData>
                  <w:name w:val="HrsOperating1"/>
                  <w:enabled w:val="0"/>
                  <w:calcOnExit/>
                  <w:textInput>
                    <w:type w:val="calculated"/>
                    <w:default w:val="=B2-A2"/>
                    <w:format w:val="0"/>
                  </w:textInput>
                </w:ffData>
              </w:fldChar>
            </w:r>
            <w:r>
              <w:rPr>
                <w:rFonts w:asciiTheme="minorHAnsi" w:hAnsiTheme="minorHAnsi" w:cstheme="minorHAnsi"/>
                <w:bCs/>
              </w:rPr>
              <w:instrText xml:space="preserve"> FORMTEXT </w:instrText>
            </w:r>
            <w:r>
              <w:rPr>
                <w:rFonts w:asciiTheme="minorHAnsi" w:hAnsiTheme="minorHAnsi" w:cstheme="minorHAnsi"/>
                <w:bCs/>
              </w:rPr>
              <w:fldChar w:fldCharType="begin"/>
            </w:r>
            <w:r>
              <w:rPr>
                <w:rFonts w:asciiTheme="minorHAnsi" w:hAnsiTheme="minorHAnsi" w:cstheme="minorHAnsi"/>
                <w:bCs/>
              </w:rPr>
              <w:instrText xml:space="preserve"> =B2-A2 </w:instrText>
            </w:r>
            <w:r>
              <w:rPr>
                <w:rFonts w:asciiTheme="minorHAnsi" w:hAnsiTheme="minorHAnsi" w:cstheme="minorHAnsi"/>
                <w:bCs/>
              </w:rPr>
              <w:fldChar w:fldCharType="separate"/>
            </w:r>
            <w:r w:rsidR="00F15C78">
              <w:rPr>
                <w:rFonts w:asciiTheme="minorHAnsi" w:hAnsiTheme="minorHAnsi" w:cstheme="minorHAnsi"/>
                <w:bCs/>
                <w:noProof/>
              </w:rPr>
              <w:instrText>0</w:instrText>
            </w:r>
            <w:r>
              <w:rPr>
                <w:rFonts w:asciiTheme="minorHAnsi" w:hAnsiTheme="minorHAnsi" w:cstheme="minorHAnsi"/>
                <w:bCs/>
              </w:rPr>
              <w:fldChar w:fldCharType="end"/>
            </w:r>
            <w:r>
              <w:rPr>
                <w:rFonts w:asciiTheme="minorHAnsi" w:hAnsiTheme="minorHAnsi" w:cstheme="minorHAnsi"/>
                <w:bCs/>
              </w:rPr>
            </w:r>
            <w:r>
              <w:rPr>
                <w:rFonts w:asciiTheme="minorHAnsi" w:hAnsiTheme="minorHAnsi" w:cstheme="minorHAnsi"/>
                <w:bCs/>
              </w:rPr>
              <w:fldChar w:fldCharType="separate"/>
            </w:r>
            <w:r w:rsidR="00F15C78">
              <w:rPr>
                <w:rFonts w:asciiTheme="minorHAnsi" w:hAnsiTheme="minorHAnsi" w:cstheme="minorHAnsi"/>
                <w:bCs/>
                <w:noProof/>
              </w:rPr>
              <w:t>0</w:t>
            </w:r>
            <w:r>
              <w:rPr>
                <w:rFonts w:asciiTheme="minorHAnsi" w:hAnsiTheme="minorHAnsi" w:cstheme="minorHAnsi"/>
                <w:bCs/>
              </w:rPr>
              <w:fldChar w:fldCharType="end"/>
            </w:r>
          </w:p>
        </w:tc>
        <w:tc>
          <w:tcPr>
            <w:tcW w:w="1798" w:type="dxa"/>
            <w:tcBorders>
              <w:bottom w:val="single" w:sz="4" w:space="0" w:color="auto"/>
            </w:tcBorders>
            <w:vAlign w:val="center"/>
          </w:tcPr>
          <w:p w14:paraId="2B643502" w14:textId="77460720" w:rsidR="0053794A" w:rsidRPr="00AC632F" w:rsidRDefault="0053794A" w:rsidP="0053794A">
            <w:pPr>
              <w:jc w:val="center"/>
            </w:pPr>
            <w:r>
              <w:rPr>
                <w:rFonts w:asciiTheme="minorHAnsi" w:hAnsiTheme="minorHAnsi" w:cstheme="minorHAnsi"/>
                <w:bCs/>
              </w:rPr>
              <w:fldChar w:fldCharType="begin">
                <w:ffData>
                  <w:name w:val="MinsOperating1"/>
                  <w:enabled w:val="0"/>
                  <w:calcOnExit/>
                  <w:textInput>
                    <w:type w:val="calculated"/>
                    <w:default w:val="=C2*60"/>
                    <w:format w:val="0"/>
                  </w:textInput>
                </w:ffData>
              </w:fldChar>
            </w:r>
            <w:r>
              <w:rPr>
                <w:rFonts w:asciiTheme="minorHAnsi" w:hAnsiTheme="minorHAnsi" w:cstheme="minorHAnsi"/>
                <w:bCs/>
              </w:rPr>
              <w:instrText xml:space="preserve"> FORMTEXT </w:instrText>
            </w:r>
            <w:r>
              <w:rPr>
                <w:rFonts w:asciiTheme="minorHAnsi" w:hAnsiTheme="minorHAnsi" w:cstheme="minorHAnsi"/>
                <w:bCs/>
              </w:rPr>
              <w:fldChar w:fldCharType="begin"/>
            </w:r>
            <w:r>
              <w:rPr>
                <w:rFonts w:asciiTheme="minorHAnsi" w:hAnsiTheme="minorHAnsi" w:cstheme="minorHAnsi"/>
                <w:bCs/>
              </w:rPr>
              <w:instrText xml:space="preserve"> =C2*60 </w:instrText>
            </w:r>
            <w:r>
              <w:rPr>
                <w:rFonts w:asciiTheme="minorHAnsi" w:hAnsiTheme="minorHAnsi" w:cstheme="minorHAnsi"/>
                <w:bCs/>
              </w:rPr>
              <w:fldChar w:fldCharType="separate"/>
            </w:r>
            <w:r w:rsidR="00F15C78">
              <w:rPr>
                <w:rFonts w:asciiTheme="minorHAnsi" w:hAnsiTheme="minorHAnsi" w:cstheme="minorHAnsi"/>
                <w:bCs/>
                <w:noProof/>
              </w:rPr>
              <w:instrText>0</w:instrText>
            </w:r>
            <w:r>
              <w:rPr>
                <w:rFonts w:asciiTheme="minorHAnsi" w:hAnsiTheme="minorHAnsi" w:cstheme="minorHAnsi"/>
                <w:bCs/>
              </w:rPr>
              <w:fldChar w:fldCharType="end"/>
            </w:r>
            <w:r>
              <w:rPr>
                <w:rFonts w:asciiTheme="minorHAnsi" w:hAnsiTheme="minorHAnsi" w:cstheme="minorHAnsi"/>
                <w:bCs/>
              </w:rPr>
            </w:r>
            <w:r>
              <w:rPr>
                <w:rFonts w:asciiTheme="minorHAnsi" w:hAnsiTheme="minorHAnsi" w:cstheme="minorHAnsi"/>
                <w:bCs/>
              </w:rPr>
              <w:fldChar w:fldCharType="separate"/>
            </w:r>
            <w:r w:rsidR="00F15C78">
              <w:rPr>
                <w:rFonts w:asciiTheme="minorHAnsi" w:hAnsiTheme="minorHAnsi" w:cstheme="minorHAnsi"/>
                <w:bCs/>
                <w:noProof/>
              </w:rPr>
              <w:t>0</w:t>
            </w:r>
            <w:r>
              <w:rPr>
                <w:rFonts w:asciiTheme="minorHAnsi" w:hAnsiTheme="minorHAnsi" w:cstheme="minorHAnsi"/>
                <w:bCs/>
              </w:rPr>
              <w:fldChar w:fldCharType="end"/>
            </w:r>
          </w:p>
        </w:tc>
        <w:tc>
          <w:tcPr>
            <w:tcW w:w="1798" w:type="dxa"/>
            <w:tcBorders>
              <w:bottom w:val="single" w:sz="4" w:space="0" w:color="auto"/>
            </w:tcBorders>
            <w:vAlign w:val="center"/>
          </w:tcPr>
          <w:p w14:paraId="3E524C85" w14:textId="7BAADD03" w:rsidR="0053794A" w:rsidRPr="00AC632F" w:rsidRDefault="0053794A" w:rsidP="0053794A">
            <w:pPr>
              <w:jc w:val="center"/>
            </w:pPr>
            <w:r>
              <w:fldChar w:fldCharType="begin">
                <w:ffData>
                  <w:name w:val="PumpRating"/>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9" w:type="dxa"/>
            <w:tcBorders>
              <w:bottom w:val="single" w:sz="4" w:space="0" w:color="auto"/>
            </w:tcBorders>
            <w:vAlign w:val="center"/>
          </w:tcPr>
          <w:p w14:paraId="764E5D09" w14:textId="7D351B82" w:rsidR="0053794A" w:rsidRPr="00AC632F" w:rsidRDefault="0053794A" w:rsidP="0053794A">
            <w:pPr>
              <w:jc w:val="center"/>
            </w:pPr>
            <w:r>
              <w:rPr>
                <w:rFonts w:asciiTheme="minorHAnsi" w:hAnsiTheme="minorHAnsi" w:cstheme="minorHAnsi"/>
                <w:bCs/>
              </w:rPr>
              <w:fldChar w:fldCharType="begin">
                <w:ffData>
                  <w:name w:val=""/>
                  <w:enabled w:val="0"/>
                  <w:calcOnExit/>
                  <w:textInput>
                    <w:type w:val="calculated"/>
                    <w:default w:val="=d2*e2"/>
                    <w:format w:val="0"/>
                  </w:textInput>
                </w:ffData>
              </w:fldChar>
            </w:r>
            <w:r>
              <w:rPr>
                <w:rFonts w:asciiTheme="minorHAnsi" w:hAnsiTheme="minorHAnsi" w:cstheme="minorHAnsi"/>
                <w:bCs/>
              </w:rPr>
              <w:instrText xml:space="preserve"> FORMTEXT </w:instrText>
            </w:r>
            <w:r>
              <w:rPr>
                <w:rFonts w:asciiTheme="minorHAnsi" w:hAnsiTheme="minorHAnsi" w:cstheme="minorHAnsi"/>
                <w:bCs/>
              </w:rPr>
              <w:fldChar w:fldCharType="begin"/>
            </w:r>
            <w:r>
              <w:rPr>
                <w:rFonts w:asciiTheme="minorHAnsi" w:hAnsiTheme="minorHAnsi" w:cstheme="minorHAnsi"/>
                <w:bCs/>
              </w:rPr>
              <w:instrText xml:space="preserve"> =d2*e2 </w:instrText>
            </w:r>
            <w:r>
              <w:rPr>
                <w:rFonts w:asciiTheme="minorHAnsi" w:hAnsiTheme="minorHAnsi" w:cstheme="minorHAnsi"/>
                <w:bCs/>
              </w:rPr>
              <w:fldChar w:fldCharType="separate"/>
            </w:r>
            <w:r w:rsidR="00F15C78">
              <w:rPr>
                <w:rFonts w:asciiTheme="minorHAnsi" w:hAnsiTheme="minorHAnsi" w:cstheme="minorHAnsi"/>
                <w:bCs/>
                <w:noProof/>
              </w:rPr>
              <w:instrText>0</w:instrText>
            </w:r>
            <w:r>
              <w:rPr>
                <w:rFonts w:asciiTheme="minorHAnsi" w:hAnsiTheme="minorHAnsi" w:cstheme="minorHAnsi"/>
                <w:bCs/>
              </w:rPr>
              <w:fldChar w:fldCharType="end"/>
            </w:r>
            <w:r>
              <w:rPr>
                <w:rFonts w:asciiTheme="minorHAnsi" w:hAnsiTheme="minorHAnsi" w:cstheme="minorHAnsi"/>
                <w:bCs/>
              </w:rPr>
            </w:r>
            <w:r>
              <w:rPr>
                <w:rFonts w:asciiTheme="minorHAnsi" w:hAnsiTheme="minorHAnsi" w:cstheme="minorHAnsi"/>
                <w:bCs/>
              </w:rPr>
              <w:fldChar w:fldCharType="separate"/>
            </w:r>
            <w:r w:rsidR="00F15C78">
              <w:rPr>
                <w:rFonts w:asciiTheme="minorHAnsi" w:hAnsiTheme="minorHAnsi" w:cstheme="minorHAnsi"/>
                <w:bCs/>
                <w:noProof/>
              </w:rPr>
              <w:t>0</w:t>
            </w:r>
            <w:r>
              <w:rPr>
                <w:rFonts w:asciiTheme="minorHAnsi" w:hAnsiTheme="minorHAnsi" w:cstheme="minorHAnsi"/>
                <w:bCs/>
              </w:rPr>
              <w:fldChar w:fldCharType="end"/>
            </w:r>
          </w:p>
        </w:tc>
      </w:tr>
    </w:tbl>
    <w:p w14:paraId="6CE8916F" w14:textId="77777777" w:rsidR="00B555C2" w:rsidRDefault="00B555C2" w:rsidP="00B555C2"/>
    <w:sectPr w:rsidR="00B555C2" w:rsidSect="001D3503">
      <w:footerReference w:type="default" r:id="rId9"/>
      <w:headerReference w:type="first" r:id="rId10"/>
      <w:footerReference w:type="first" r:id="rId11"/>
      <w:pgSz w:w="12240" w:h="15840"/>
      <w:pgMar w:top="720" w:right="720" w:bottom="720" w:left="720" w:header="720" w:footer="3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01205" w14:textId="77777777" w:rsidR="00965D1A" w:rsidRDefault="00965D1A" w:rsidP="00AB3F1A">
      <w:pPr>
        <w:spacing w:line="240" w:lineRule="auto"/>
      </w:pPr>
      <w:r>
        <w:separator/>
      </w:r>
    </w:p>
  </w:endnote>
  <w:endnote w:type="continuationSeparator" w:id="0">
    <w:p w14:paraId="4CDECA74" w14:textId="77777777" w:rsidR="00965D1A" w:rsidRDefault="00965D1A" w:rsidP="00AB3F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DE97" w14:textId="3CFB0045" w:rsidR="00FF4945" w:rsidRDefault="001D3503" w:rsidP="001D3503">
    <w:pPr>
      <w:pStyle w:val="Footer"/>
      <w:tabs>
        <w:tab w:val="clear" w:pos="9360"/>
        <w:tab w:val="left" w:pos="8640"/>
        <w:tab w:val="right" w:pos="10800"/>
      </w:tabs>
      <w:rPr>
        <w:rFonts w:ascii="Arial" w:hAnsi="Arial"/>
        <w:sz w:val="16"/>
        <w:szCs w:val="16"/>
      </w:rPr>
    </w:pPr>
    <w:r>
      <w:rPr>
        <w:rFonts w:ascii="Arial" w:hAnsi="Arial"/>
        <w:sz w:val="16"/>
        <w:szCs w:val="16"/>
      </w:rPr>
      <w:t>ANNUAL GALLONAGE REPORT</w:t>
    </w:r>
    <w:r w:rsidR="00FF4945">
      <w:rPr>
        <w:rFonts w:ascii="Arial" w:hAnsi="Arial"/>
        <w:sz w:val="16"/>
        <w:szCs w:val="16"/>
      </w:rPr>
      <w:tab/>
    </w:r>
    <w:r w:rsidR="00FF4945">
      <w:rPr>
        <w:rFonts w:ascii="Arial" w:hAnsi="Arial"/>
        <w:sz w:val="16"/>
        <w:szCs w:val="16"/>
      </w:rPr>
      <w:tab/>
    </w:r>
  </w:p>
  <w:p w14:paraId="44770A2B" w14:textId="04461FAD" w:rsidR="00FF4945" w:rsidRPr="00FF4945" w:rsidRDefault="00FF4945" w:rsidP="001D3503">
    <w:pPr>
      <w:pStyle w:val="Footer"/>
      <w:tabs>
        <w:tab w:val="clear" w:pos="9360"/>
        <w:tab w:val="left" w:pos="8640"/>
        <w:tab w:val="right" w:pos="10800"/>
      </w:tabs>
      <w:rPr>
        <w:rFonts w:ascii="Arial" w:hAnsi="Arial"/>
        <w:sz w:val="16"/>
        <w:szCs w:val="16"/>
      </w:rPr>
    </w:pPr>
    <w:r w:rsidRPr="0030468B">
      <w:rPr>
        <w:rFonts w:ascii="Arial" w:hAnsi="Arial"/>
        <w:sz w:val="16"/>
        <w:szCs w:val="16"/>
      </w:rPr>
      <w:t xml:space="preserve">P&amp;R </w:t>
    </w:r>
    <w:r w:rsidR="001D3503">
      <w:rPr>
        <w:rFonts w:ascii="Arial" w:hAnsi="Arial"/>
        <w:sz w:val="16"/>
        <w:szCs w:val="16"/>
      </w:rPr>
      <w:t>O-419</w:t>
    </w:r>
    <w:r w:rsidRPr="0030468B">
      <w:rPr>
        <w:rFonts w:ascii="Arial" w:hAnsi="Arial"/>
        <w:sz w:val="16"/>
        <w:szCs w:val="16"/>
      </w:rPr>
      <w:t xml:space="preserve"> (</w:t>
    </w:r>
    <w:r>
      <w:rPr>
        <w:rFonts w:ascii="Arial" w:hAnsi="Arial"/>
        <w:sz w:val="16"/>
        <w:szCs w:val="16"/>
      </w:rPr>
      <w:t xml:space="preserve">REV. </w:t>
    </w:r>
    <w:r w:rsidR="001D3503" w:rsidRPr="001D3503">
      <w:rPr>
        <w:rFonts w:ascii="Arial" w:hAnsi="Arial"/>
        <w:sz w:val="16"/>
        <w:szCs w:val="16"/>
      </w:rPr>
      <w:t>09/2023</w:t>
    </w:r>
    <w:r w:rsidRPr="001D3503">
      <w:rPr>
        <w:rFonts w:ascii="Arial" w:hAnsi="Arial"/>
        <w:sz w:val="16"/>
        <w:szCs w:val="16"/>
      </w:rPr>
      <w:t>)</w:t>
    </w:r>
    <w:r>
      <w:rPr>
        <w:rFonts w:ascii="Arial" w:hAnsi="Arial"/>
        <w:sz w:val="16"/>
        <w:szCs w:val="16"/>
      </w:rPr>
      <w:tab/>
      <w:t xml:space="preserve">                                        </w:t>
    </w:r>
    <w:r>
      <w:rPr>
        <w:rFonts w:ascii="Arial" w:hAnsi="Arial"/>
        <w:sz w:val="16"/>
        <w:szCs w:val="16"/>
      </w:rPr>
      <w:tab/>
    </w:r>
    <w:r w:rsidR="001D3503">
      <w:rPr>
        <w:rFonts w:ascii="Arial" w:hAnsi="Arial"/>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3F50" w14:textId="7D937691" w:rsidR="001D3503" w:rsidRDefault="001D3503" w:rsidP="001D3503">
    <w:pPr>
      <w:pStyle w:val="Footer"/>
      <w:tabs>
        <w:tab w:val="clear" w:pos="9360"/>
        <w:tab w:val="left" w:pos="8640"/>
        <w:tab w:val="right" w:pos="10800"/>
      </w:tabs>
      <w:rPr>
        <w:rFonts w:ascii="Arial" w:hAnsi="Arial"/>
        <w:sz w:val="16"/>
        <w:szCs w:val="16"/>
      </w:rPr>
    </w:pPr>
    <w:r>
      <w:rPr>
        <w:rFonts w:ascii="Arial" w:hAnsi="Arial"/>
        <w:sz w:val="16"/>
        <w:szCs w:val="16"/>
      </w:rPr>
      <w:t>ANNUAL GALLONAGE REPORT</w:t>
    </w:r>
    <w:r>
      <w:rPr>
        <w:rFonts w:ascii="Arial" w:hAnsi="Arial"/>
        <w:sz w:val="16"/>
        <w:szCs w:val="16"/>
      </w:rPr>
      <w:tab/>
    </w:r>
    <w:r>
      <w:rPr>
        <w:rFonts w:ascii="Arial" w:hAnsi="Arial"/>
        <w:sz w:val="16"/>
        <w:szCs w:val="16"/>
      </w:rPr>
      <w:tab/>
    </w:r>
  </w:p>
  <w:p w14:paraId="79B104A9" w14:textId="1D388F84" w:rsidR="001D3503" w:rsidRPr="001D3503" w:rsidRDefault="001D3503" w:rsidP="001D3503">
    <w:pPr>
      <w:pStyle w:val="Footer"/>
      <w:tabs>
        <w:tab w:val="clear" w:pos="9360"/>
        <w:tab w:val="left" w:pos="8640"/>
        <w:tab w:val="right" w:pos="10800"/>
      </w:tabs>
      <w:rPr>
        <w:rFonts w:ascii="Arial" w:hAnsi="Arial"/>
        <w:sz w:val="16"/>
        <w:szCs w:val="16"/>
      </w:rPr>
    </w:pPr>
    <w:r w:rsidRPr="0030468B">
      <w:rPr>
        <w:rFonts w:ascii="Arial" w:hAnsi="Arial"/>
        <w:sz w:val="16"/>
        <w:szCs w:val="16"/>
      </w:rPr>
      <w:t xml:space="preserve">P&amp;R </w:t>
    </w:r>
    <w:r>
      <w:rPr>
        <w:rFonts w:ascii="Arial" w:hAnsi="Arial"/>
        <w:sz w:val="16"/>
        <w:szCs w:val="16"/>
      </w:rPr>
      <w:t>O-419</w:t>
    </w:r>
    <w:r w:rsidRPr="0030468B">
      <w:rPr>
        <w:rFonts w:ascii="Arial" w:hAnsi="Arial"/>
        <w:sz w:val="16"/>
        <w:szCs w:val="16"/>
      </w:rPr>
      <w:t xml:space="preserve"> (</w:t>
    </w:r>
    <w:r>
      <w:rPr>
        <w:rFonts w:ascii="Arial" w:hAnsi="Arial"/>
        <w:sz w:val="16"/>
        <w:szCs w:val="16"/>
      </w:rPr>
      <w:t xml:space="preserve">REV. </w:t>
    </w:r>
    <w:r w:rsidRPr="001D3503">
      <w:rPr>
        <w:rFonts w:ascii="Arial" w:hAnsi="Arial"/>
        <w:sz w:val="16"/>
        <w:szCs w:val="16"/>
      </w:rPr>
      <w:t>09/2023)</w:t>
    </w:r>
    <w:r>
      <w:rPr>
        <w:rFonts w:ascii="Arial" w:hAnsi="Arial"/>
        <w:sz w:val="16"/>
        <w:szCs w:val="16"/>
      </w:rPr>
      <w:tab/>
      <w:t xml:space="preserve">                                        </w:t>
    </w:r>
    <w:r>
      <w:rPr>
        <w:rFonts w:ascii="Arial" w:hAnsi="Arial"/>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D17D3" w14:textId="77777777" w:rsidR="00965D1A" w:rsidRDefault="00965D1A" w:rsidP="00AB3F1A">
      <w:pPr>
        <w:spacing w:line="240" w:lineRule="auto"/>
      </w:pPr>
      <w:r>
        <w:separator/>
      </w:r>
    </w:p>
  </w:footnote>
  <w:footnote w:type="continuationSeparator" w:id="0">
    <w:p w14:paraId="64EDC441" w14:textId="77777777" w:rsidR="00965D1A" w:rsidRDefault="00965D1A" w:rsidP="00AB3F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4A0" w:firstRow="1" w:lastRow="0" w:firstColumn="1" w:lastColumn="0" w:noHBand="0" w:noVBand="1"/>
    </w:tblPr>
    <w:tblGrid>
      <w:gridCol w:w="1299"/>
      <w:gridCol w:w="7072"/>
      <w:gridCol w:w="1151"/>
      <w:gridCol w:w="1151"/>
      <w:gridCol w:w="127"/>
    </w:tblGrid>
    <w:tr w:rsidR="001D3503" w14:paraId="32E880BC" w14:textId="77777777" w:rsidTr="00966B9B">
      <w:tc>
        <w:tcPr>
          <w:tcW w:w="601" w:type="pct"/>
          <w:vMerge w:val="restart"/>
          <w:tcBorders>
            <w:top w:val="nil"/>
            <w:left w:val="nil"/>
            <w:bottom w:val="nil"/>
            <w:right w:val="nil"/>
          </w:tcBorders>
        </w:tcPr>
        <w:p w14:paraId="20CD6F32" w14:textId="77777777" w:rsidR="001D3503" w:rsidRPr="00E82B7E" w:rsidRDefault="001D3503" w:rsidP="001D3503">
          <w:pPr>
            <w:rPr>
              <w:color w:val="1A5632"/>
              <w:sz w:val="3"/>
              <w:szCs w:val="3"/>
            </w:rPr>
          </w:pPr>
          <w:r w:rsidRPr="00E82B7E">
            <w:rPr>
              <w:noProof/>
              <w:color w:val="1A5632"/>
              <w:sz w:val="3"/>
              <w:szCs w:val="3"/>
            </w:rPr>
            <w:drawing>
              <wp:anchor distT="0" distB="0" distL="114300" distR="114300" simplePos="0" relativeHeight="251659264" behindDoc="1" locked="0" layoutInCell="1" allowOverlap="1" wp14:anchorId="7E4417BC" wp14:editId="154F9537">
                <wp:simplePos x="0" y="0"/>
                <wp:positionH relativeFrom="column">
                  <wp:posOffset>-65405</wp:posOffset>
                </wp:positionH>
                <wp:positionV relativeFrom="paragraph">
                  <wp:posOffset>5273</wp:posOffset>
                </wp:positionV>
                <wp:extent cx="686988" cy="914400"/>
                <wp:effectExtent l="0" t="0" r="0" b="0"/>
                <wp:wrapTight wrapText="bothSides">
                  <wp:wrapPolygon edited="0">
                    <wp:start x="8992" y="0"/>
                    <wp:lineTo x="0" y="900"/>
                    <wp:lineTo x="0" y="16200"/>
                    <wp:lineTo x="5994" y="21150"/>
                    <wp:lineTo x="8392" y="21150"/>
                    <wp:lineTo x="12588" y="21150"/>
                    <wp:lineTo x="14986" y="21150"/>
                    <wp:lineTo x="20981" y="16200"/>
                    <wp:lineTo x="20981" y="900"/>
                    <wp:lineTo x="11989" y="0"/>
                    <wp:lineTo x="8992" y="0"/>
                  </wp:wrapPolygon>
                </wp:wrapTight>
                <wp:docPr id="4" name="Picture 4"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pic:nvPicPr>
                      <pic:blipFill rotWithShape="1">
                        <a:blip r:embed="rId1">
                          <a:extLst>
                            <a:ext uri="{28A0092B-C50C-407E-A947-70E740481C1C}">
                              <a14:useLocalDpi xmlns:a14="http://schemas.microsoft.com/office/drawing/2010/main" val="0"/>
                            </a:ext>
                          </a:extLst>
                        </a:blip>
                        <a:srcRect l="2061" t="2126" r="2314" b="2416"/>
                        <a:stretch/>
                      </pic:blipFill>
                      <pic:spPr bwMode="auto">
                        <a:xfrm>
                          <a:off x="0" y="0"/>
                          <a:ext cx="686988"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399" w:type="pct"/>
          <w:gridSpan w:val="4"/>
          <w:tcBorders>
            <w:top w:val="nil"/>
            <w:left w:val="nil"/>
            <w:bottom w:val="nil"/>
            <w:right w:val="nil"/>
          </w:tcBorders>
        </w:tcPr>
        <w:p w14:paraId="042FA563" w14:textId="77777777" w:rsidR="001D3503" w:rsidRDefault="001D3503" w:rsidP="001D3503">
          <w:pPr>
            <w:rPr>
              <w:color w:val="1A5632"/>
              <w:sz w:val="18"/>
              <w:szCs w:val="18"/>
            </w:rPr>
          </w:pPr>
          <w:r w:rsidRPr="00AB3F1A">
            <w:rPr>
              <w:color w:val="1A5632"/>
              <w:sz w:val="18"/>
              <w:szCs w:val="18"/>
            </w:rPr>
            <w:t>WASHINGTON STATE PARKS AND RECREATION COMMISSION</w:t>
          </w:r>
          <w:r>
            <w:rPr>
              <w:color w:val="1A5632"/>
              <w:sz w:val="18"/>
              <w:szCs w:val="18"/>
            </w:rPr>
            <w:t xml:space="preserve"> </w:t>
          </w:r>
        </w:p>
      </w:tc>
    </w:tr>
    <w:tr w:rsidR="001D3503" w14:paraId="408D38D7" w14:textId="77777777" w:rsidTr="00966B9B">
      <w:tc>
        <w:tcPr>
          <w:tcW w:w="601" w:type="pct"/>
          <w:vMerge/>
          <w:tcBorders>
            <w:top w:val="nil"/>
            <w:left w:val="nil"/>
            <w:bottom w:val="nil"/>
            <w:right w:val="nil"/>
          </w:tcBorders>
        </w:tcPr>
        <w:p w14:paraId="1C9F87DD" w14:textId="77777777" w:rsidR="001D3503" w:rsidRDefault="001D3503" w:rsidP="001D3503">
          <w:pPr>
            <w:rPr>
              <w:color w:val="1A5632"/>
              <w:sz w:val="18"/>
              <w:szCs w:val="18"/>
            </w:rPr>
          </w:pPr>
        </w:p>
      </w:tc>
      <w:tc>
        <w:tcPr>
          <w:tcW w:w="4399" w:type="pct"/>
          <w:gridSpan w:val="4"/>
          <w:tcBorders>
            <w:top w:val="nil"/>
            <w:left w:val="nil"/>
            <w:bottom w:val="nil"/>
            <w:right w:val="nil"/>
          </w:tcBorders>
        </w:tcPr>
        <w:p w14:paraId="2F2BDB6A" w14:textId="77777777" w:rsidR="001D3503" w:rsidRDefault="001D3503" w:rsidP="001D3503">
          <w:pPr>
            <w:rPr>
              <w:color w:val="1A5632"/>
              <w:sz w:val="18"/>
              <w:szCs w:val="18"/>
            </w:rPr>
          </w:pPr>
          <w:r>
            <w:rPr>
              <w:color w:val="1A5632"/>
              <w:sz w:val="18"/>
              <w:szCs w:val="18"/>
            </w:rPr>
            <w:t>BOATING PROGRAM - WASHINGTON CLEAN VESSEL ACT GRANT PROGRAM</w:t>
          </w:r>
        </w:p>
      </w:tc>
    </w:tr>
    <w:tr w:rsidR="001D3503" w14:paraId="1386DA42" w14:textId="77777777" w:rsidTr="00966B9B">
      <w:trPr>
        <w:trHeight w:val="83"/>
      </w:trPr>
      <w:tc>
        <w:tcPr>
          <w:tcW w:w="601" w:type="pct"/>
          <w:vMerge/>
          <w:tcBorders>
            <w:top w:val="nil"/>
            <w:left w:val="nil"/>
            <w:bottom w:val="nil"/>
            <w:right w:val="nil"/>
          </w:tcBorders>
        </w:tcPr>
        <w:p w14:paraId="04CA66F4" w14:textId="77777777" w:rsidR="001D3503" w:rsidRDefault="001D3503" w:rsidP="001D3503">
          <w:pPr>
            <w:rPr>
              <w:color w:val="1A5632"/>
              <w:sz w:val="18"/>
              <w:szCs w:val="18"/>
            </w:rPr>
          </w:pPr>
        </w:p>
      </w:tc>
      <w:tc>
        <w:tcPr>
          <w:tcW w:w="4399" w:type="pct"/>
          <w:gridSpan w:val="4"/>
          <w:tcBorders>
            <w:top w:val="nil"/>
            <w:left w:val="nil"/>
            <w:bottom w:val="nil"/>
            <w:right w:val="nil"/>
          </w:tcBorders>
          <w:shd w:val="clear" w:color="auto" w:fill="auto"/>
          <w:vAlign w:val="center"/>
        </w:tcPr>
        <w:p w14:paraId="63DC3FC2" w14:textId="77777777" w:rsidR="001D3503" w:rsidRPr="00E82B7E" w:rsidRDefault="001D3503" w:rsidP="001D3503">
          <w:pPr>
            <w:jc w:val="center"/>
            <w:rPr>
              <w:sz w:val="6"/>
              <w:szCs w:val="6"/>
            </w:rPr>
          </w:pPr>
        </w:p>
      </w:tc>
    </w:tr>
    <w:tr w:rsidR="007C0790" w14:paraId="4127FAB3" w14:textId="77777777" w:rsidTr="007C0790">
      <w:trPr>
        <w:gridAfter w:val="1"/>
        <w:wAfter w:w="59" w:type="pct"/>
      </w:trPr>
      <w:tc>
        <w:tcPr>
          <w:tcW w:w="601" w:type="pct"/>
          <w:vMerge/>
          <w:tcBorders>
            <w:top w:val="nil"/>
            <w:left w:val="nil"/>
            <w:bottom w:val="nil"/>
            <w:right w:val="nil"/>
          </w:tcBorders>
        </w:tcPr>
        <w:p w14:paraId="376FD538" w14:textId="77777777" w:rsidR="007C0790" w:rsidRDefault="007C0790" w:rsidP="001D3503">
          <w:pPr>
            <w:rPr>
              <w:color w:val="1A5632"/>
              <w:sz w:val="18"/>
              <w:szCs w:val="18"/>
            </w:rPr>
          </w:pPr>
        </w:p>
      </w:tc>
      <w:tc>
        <w:tcPr>
          <w:tcW w:w="3274" w:type="pct"/>
          <w:vMerge w:val="restart"/>
          <w:tcBorders>
            <w:top w:val="nil"/>
            <w:left w:val="nil"/>
            <w:bottom w:val="nil"/>
            <w:right w:val="single" w:sz="4" w:space="0" w:color="auto"/>
          </w:tcBorders>
          <w:vAlign w:val="center"/>
        </w:tcPr>
        <w:p w14:paraId="58538482" w14:textId="77777777" w:rsidR="007C0790" w:rsidRPr="00E82B7E" w:rsidRDefault="007C0790" w:rsidP="001D3503">
          <w:pPr>
            <w:rPr>
              <w:b/>
              <w:bCs/>
              <w:color w:val="1A5632"/>
              <w:sz w:val="40"/>
              <w:szCs w:val="40"/>
            </w:rPr>
          </w:pPr>
          <w:r>
            <w:rPr>
              <w:b/>
              <w:bCs/>
              <w:color w:val="1A5632"/>
              <w:sz w:val="40"/>
              <w:szCs w:val="40"/>
            </w:rPr>
            <w:t xml:space="preserve">Annual Gallonage Report </w:t>
          </w:r>
        </w:p>
      </w:tc>
      <w:tc>
        <w:tcPr>
          <w:tcW w:w="1066" w:type="pct"/>
          <w:gridSpan w:val="2"/>
          <w:tcBorders>
            <w:top w:val="single" w:sz="4" w:space="0" w:color="auto"/>
            <w:left w:val="single" w:sz="4" w:space="0" w:color="auto"/>
          </w:tcBorders>
          <w:shd w:val="clear" w:color="auto" w:fill="D9D9D9" w:themeFill="background1" w:themeFillShade="D9"/>
          <w:vAlign w:val="center"/>
        </w:tcPr>
        <w:p w14:paraId="170F4DCA" w14:textId="42AFE6FE" w:rsidR="007C0790" w:rsidRPr="00E82B7E" w:rsidRDefault="007C0790" w:rsidP="001D3503">
          <w:pPr>
            <w:jc w:val="center"/>
            <w:rPr>
              <w:b/>
              <w:bCs/>
              <w:color w:val="1A5632"/>
              <w:sz w:val="18"/>
              <w:szCs w:val="18"/>
            </w:rPr>
          </w:pPr>
          <w:r w:rsidRPr="00E82B7E">
            <w:rPr>
              <w:b/>
              <w:bCs/>
              <w:sz w:val="18"/>
              <w:szCs w:val="18"/>
            </w:rPr>
            <w:t>AGENCY USE ONLY</w:t>
          </w:r>
        </w:p>
      </w:tc>
    </w:tr>
    <w:tr w:rsidR="001D3503" w14:paraId="239F44B7" w14:textId="77777777" w:rsidTr="007C0790">
      <w:trPr>
        <w:gridAfter w:val="1"/>
        <w:wAfter w:w="59" w:type="pct"/>
      </w:trPr>
      <w:tc>
        <w:tcPr>
          <w:tcW w:w="601" w:type="pct"/>
          <w:vMerge/>
          <w:tcBorders>
            <w:top w:val="nil"/>
            <w:left w:val="nil"/>
            <w:bottom w:val="nil"/>
            <w:right w:val="nil"/>
          </w:tcBorders>
        </w:tcPr>
        <w:p w14:paraId="35C98756" w14:textId="77777777" w:rsidR="001D3503" w:rsidRDefault="001D3503" w:rsidP="001D3503">
          <w:pPr>
            <w:rPr>
              <w:color w:val="1A5632"/>
              <w:sz w:val="18"/>
              <w:szCs w:val="18"/>
            </w:rPr>
          </w:pPr>
        </w:p>
      </w:tc>
      <w:tc>
        <w:tcPr>
          <w:tcW w:w="3274" w:type="pct"/>
          <w:vMerge/>
          <w:tcBorders>
            <w:top w:val="nil"/>
            <w:left w:val="nil"/>
            <w:bottom w:val="nil"/>
            <w:right w:val="single" w:sz="4" w:space="0" w:color="auto"/>
          </w:tcBorders>
        </w:tcPr>
        <w:p w14:paraId="0F59ADB6" w14:textId="77777777" w:rsidR="001D3503" w:rsidRDefault="001D3503" w:rsidP="001D3503">
          <w:pPr>
            <w:rPr>
              <w:color w:val="1A5632"/>
              <w:sz w:val="18"/>
              <w:szCs w:val="18"/>
            </w:rPr>
          </w:pPr>
        </w:p>
      </w:tc>
      <w:tc>
        <w:tcPr>
          <w:tcW w:w="533" w:type="pct"/>
          <w:tcBorders>
            <w:left w:val="single" w:sz="4" w:space="0" w:color="auto"/>
          </w:tcBorders>
        </w:tcPr>
        <w:p w14:paraId="7E69CCD2" w14:textId="77777777" w:rsidR="001D3503" w:rsidRDefault="001D3503" w:rsidP="001D3503">
          <w:pPr>
            <w:rPr>
              <w:color w:val="1A5632"/>
              <w:sz w:val="18"/>
              <w:szCs w:val="18"/>
            </w:rPr>
          </w:pPr>
          <w:r w:rsidRPr="00E71510">
            <w:rPr>
              <w:sz w:val="14"/>
              <w:szCs w:val="14"/>
            </w:rPr>
            <w:t>Received on</w:t>
          </w:r>
        </w:p>
      </w:tc>
      <w:tc>
        <w:tcPr>
          <w:tcW w:w="533" w:type="pct"/>
        </w:tcPr>
        <w:p w14:paraId="3BE38CD9" w14:textId="593513FC" w:rsidR="001D3503" w:rsidRDefault="001D3503" w:rsidP="001D3503">
          <w:pPr>
            <w:rPr>
              <w:color w:val="1A5632"/>
              <w:sz w:val="18"/>
              <w:szCs w:val="18"/>
            </w:rPr>
          </w:pPr>
          <w:r w:rsidRPr="00E71510">
            <w:rPr>
              <w:sz w:val="14"/>
              <w:szCs w:val="14"/>
            </w:rPr>
            <w:t xml:space="preserve">Date review </w:t>
          </w:r>
        </w:p>
      </w:tc>
    </w:tr>
    <w:tr w:rsidR="001D3503" w14:paraId="394A9BB4" w14:textId="77777777" w:rsidTr="007C0790">
      <w:trPr>
        <w:gridAfter w:val="1"/>
        <w:wAfter w:w="59" w:type="pct"/>
      </w:trPr>
      <w:tc>
        <w:tcPr>
          <w:tcW w:w="601" w:type="pct"/>
          <w:vMerge/>
          <w:tcBorders>
            <w:top w:val="nil"/>
            <w:left w:val="nil"/>
            <w:bottom w:val="nil"/>
            <w:right w:val="nil"/>
          </w:tcBorders>
        </w:tcPr>
        <w:p w14:paraId="301BD8D4" w14:textId="77777777" w:rsidR="001D3503" w:rsidRDefault="001D3503" w:rsidP="001D3503">
          <w:pPr>
            <w:rPr>
              <w:color w:val="1A5632"/>
              <w:sz w:val="18"/>
              <w:szCs w:val="18"/>
            </w:rPr>
          </w:pPr>
        </w:p>
      </w:tc>
      <w:tc>
        <w:tcPr>
          <w:tcW w:w="3274" w:type="pct"/>
          <w:vMerge/>
          <w:tcBorders>
            <w:top w:val="nil"/>
            <w:left w:val="nil"/>
            <w:bottom w:val="nil"/>
            <w:right w:val="single" w:sz="4" w:space="0" w:color="auto"/>
          </w:tcBorders>
        </w:tcPr>
        <w:p w14:paraId="375A0745" w14:textId="77777777" w:rsidR="001D3503" w:rsidRDefault="001D3503" w:rsidP="001D3503">
          <w:pPr>
            <w:rPr>
              <w:color w:val="1A5632"/>
              <w:sz w:val="18"/>
              <w:szCs w:val="18"/>
            </w:rPr>
          </w:pPr>
        </w:p>
      </w:tc>
      <w:tc>
        <w:tcPr>
          <w:tcW w:w="533" w:type="pct"/>
          <w:tcBorders>
            <w:left w:val="single" w:sz="4" w:space="0" w:color="auto"/>
          </w:tcBorders>
        </w:tcPr>
        <w:p w14:paraId="13D5BC22" w14:textId="77777777" w:rsidR="001D3503" w:rsidRDefault="001D3503" w:rsidP="001D3503">
          <w:pPr>
            <w:rPr>
              <w:color w:val="1A5632"/>
              <w:sz w:val="18"/>
              <w:szCs w:val="18"/>
            </w:rPr>
          </w:pPr>
        </w:p>
      </w:tc>
      <w:tc>
        <w:tcPr>
          <w:tcW w:w="533" w:type="pct"/>
        </w:tcPr>
        <w:p w14:paraId="099F2492" w14:textId="77777777" w:rsidR="001D3503" w:rsidRDefault="001D3503" w:rsidP="001D3503">
          <w:pPr>
            <w:rPr>
              <w:color w:val="1A5632"/>
              <w:sz w:val="18"/>
              <w:szCs w:val="18"/>
            </w:rPr>
          </w:pPr>
        </w:p>
      </w:tc>
    </w:tr>
  </w:tbl>
  <w:p w14:paraId="1E0AA467" w14:textId="77777777" w:rsidR="001D3503" w:rsidRPr="001D3503" w:rsidRDefault="001D350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69F1"/>
    <w:multiLevelType w:val="hybridMultilevel"/>
    <w:tmpl w:val="6FCA3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DD18A3"/>
    <w:multiLevelType w:val="hybridMultilevel"/>
    <w:tmpl w:val="0172D5BE"/>
    <w:lvl w:ilvl="0" w:tplc="081C9AE0">
      <w:start w:val="5"/>
      <w:numFmt w:val="bullet"/>
      <w:lvlText w:val="-"/>
      <w:lvlJc w:val="left"/>
      <w:pPr>
        <w:ind w:left="720" w:hanging="360"/>
      </w:pPr>
      <w:rPr>
        <w:rFonts w:ascii="Arial Nova" w:eastAsiaTheme="minorHAns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10BFF"/>
    <w:multiLevelType w:val="hybridMultilevel"/>
    <w:tmpl w:val="D48EF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6304456">
    <w:abstractNumId w:val="0"/>
  </w:num>
  <w:num w:numId="2" w16cid:durableId="1880312132">
    <w:abstractNumId w:val="1"/>
  </w:num>
  <w:num w:numId="3" w16cid:durableId="182330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JV4HdwLeqPdaUxPsF1/9/jNdCJ9Cg9FkZC9+Odvz5K7IajYBAiNXl4uE1SjCTcreAIFxEJMLoIWIuYfLeoLQ5A==" w:salt="/vatSN4jMre/2jHyqb7j3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F1A"/>
    <w:rsid w:val="00146AFB"/>
    <w:rsid w:val="001D3503"/>
    <w:rsid w:val="0025559E"/>
    <w:rsid w:val="002A5732"/>
    <w:rsid w:val="00346DAD"/>
    <w:rsid w:val="003B3CFB"/>
    <w:rsid w:val="004B6F54"/>
    <w:rsid w:val="0053794A"/>
    <w:rsid w:val="00592BEB"/>
    <w:rsid w:val="00731B4A"/>
    <w:rsid w:val="007C0790"/>
    <w:rsid w:val="00893C3B"/>
    <w:rsid w:val="00965D1A"/>
    <w:rsid w:val="00A41DCD"/>
    <w:rsid w:val="00AB3F1A"/>
    <w:rsid w:val="00AC632F"/>
    <w:rsid w:val="00B2195E"/>
    <w:rsid w:val="00B555C2"/>
    <w:rsid w:val="00B85E4A"/>
    <w:rsid w:val="00C02986"/>
    <w:rsid w:val="00C82517"/>
    <w:rsid w:val="00CA4B1A"/>
    <w:rsid w:val="00CB7E25"/>
    <w:rsid w:val="00E16018"/>
    <w:rsid w:val="00E71510"/>
    <w:rsid w:val="00E82B7E"/>
    <w:rsid w:val="00F0370C"/>
    <w:rsid w:val="00F15C78"/>
    <w:rsid w:val="00F341A1"/>
    <w:rsid w:val="00FF4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1E98C"/>
  <w15:chartTrackingRefBased/>
  <w15:docId w15:val="{6C65F0EF-0669-4B1C-9EAA-49F92757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Arial"/>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5E4A"/>
    <w:pPr>
      <w:keepNext/>
      <w:keepLines/>
      <w:spacing w:before="24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Captions">
    <w:name w:val="Box Captions"/>
    <w:basedOn w:val="Normal"/>
    <w:link w:val="BoxCaptionsChar"/>
    <w:qFormat/>
    <w:rsid w:val="00B85E4A"/>
    <w:pPr>
      <w:spacing w:line="240" w:lineRule="auto"/>
    </w:pPr>
    <w:rPr>
      <w:sz w:val="14"/>
    </w:rPr>
  </w:style>
  <w:style w:type="character" w:customStyle="1" w:styleId="BoxCaptionsChar">
    <w:name w:val="Box Captions Char"/>
    <w:basedOn w:val="DefaultParagraphFont"/>
    <w:link w:val="BoxCaptions"/>
    <w:rsid w:val="00B85E4A"/>
    <w:rPr>
      <w:sz w:val="14"/>
    </w:rPr>
  </w:style>
  <w:style w:type="character" w:customStyle="1" w:styleId="Heading1Char">
    <w:name w:val="Heading 1 Char"/>
    <w:basedOn w:val="DefaultParagraphFont"/>
    <w:link w:val="Heading1"/>
    <w:uiPriority w:val="9"/>
    <w:rsid w:val="00B85E4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autoRedefine/>
    <w:uiPriority w:val="10"/>
    <w:qFormat/>
    <w:rsid w:val="00A41DCD"/>
    <w:pPr>
      <w:spacing w:line="240" w:lineRule="auto"/>
      <w:contextualSpacing/>
    </w:pPr>
    <w:rPr>
      <w:rFonts w:eastAsiaTheme="majorEastAsia" w:cstheme="majorBidi"/>
      <w:b/>
      <w:color w:val="002060"/>
      <w:spacing w:val="-10"/>
      <w:kern w:val="28"/>
      <w:sz w:val="28"/>
      <w:szCs w:val="56"/>
    </w:rPr>
  </w:style>
  <w:style w:type="character" w:customStyle="1" w:styleId="TitleChar">
    <w:name w:val="Title Char"/>
    <w:basedOn w:val="DefaultParagraphFont"/>
    <w:link w:val="Title"/>
    <w:uiPriority w:val="10"/>
    <w:rsid w:val="00A41DCD"/>
    <w:rPr>
      <w:rFonts w:eastAsiaTheme="majorEastAsia" w:cstheme="majorBidi"/>
      <w:b/>
      <w:color w:val="002060"/>
      <w:spacing w:val="-10"/>
      <w:kern w:val="28"/>
      <w:sz w:val="28"/>
      <w:szCs w:val="56"/>
    </w:rPr>
  </w:style>
  <w:style w:type="paragraph" w:customStyle="1" w:styleId="DocumentTitleHeader">
    <w:name w:val="Document Title Header"/>
    <w:basedOn w:val="Normal"/>
    <w:link w:val="DocumentTitleHeaderChar"/>
    <w:autoRedefine/>
    <w:qFormat/>
    <w:rsid w:val="00A41DCD"/>
    <w:pPr>
      <w:spacing w:line="240" w:lineRule="auto"/>
    </w:pPr>
    <w:rPr>
      <w:color w:val="385623" w:themeColor="accent6" w:themeShade="80"/>
      <w:sz w:val="18"/>
      <w:szCs w:val="18"/>
    </w:rPr>
  </w:style>
  <w:style w:type="character" w:customStyle="1" w:styleId="DocumentTitleHeaderChar">
    <w:name w:val="Document Title Header Char"/>
    <w:basedOn w:val="DefaultParagraphFont"/>
    <w:link w:val="DocumentTitleHeader"/>
    <w:rsid w:val="00A41DCD"/>
    <w:rPr>
      <w:color w:val="385623" w:themeColor="accent6" w:themeShade="80"/>
      <w:sz w:val="18"/>
      <w:szCs w:val="18"/>
    </w:rPr>
  </w:style>
  <w:style w:type="paragraph" w:styleId="Header">
    <w:name w:val="header"/>
    <w:basedOn w:val="Normal"/>
    <w:link w:val="HeaderChar"/>
    <w:uiPriority w:val="99"/>
    <w:unhideWhenUsed/>
    <w:rsid w:val="00AB3F1A"/>
    <w:pPr>
      <w:tabs>
        <w:tab w:val="center" w:pos="4680"/>
        <w:tab w:val="right" w:pos="9360"/>
      </w:tabs>
      <w:spacing w:line="240" w:lineRule="auto"/>
    </w:pPr>
  </w:style>
  <w:style w:type="character" w:customStyle="1" w:styleId="HeaderChar">
    <w:name w:val="Header Char"/>
    <w:basedOn w:val="DefaultParagraphFont"/>
    <w:link w:val="Header"/>
    <w:uiPriority w:val="99"/>
    <w:rsid w:val="00AB3F1A"/>
  </w:style>
  <w:style w:type="paragraph" w:styleId="Footer">
    <w:name w:val="footer"/>
    <w:basedOn w:val="Normal"/>
    <w:link w:val="FooterChar"/>
    <w:unhideWhenUsed/>
    <w:rsid w:val="00AB3F1A"/>
    <w:pPr>
      <w:tabs>
        <w:tab w:val="center" w:pos="4680"/>
        <w:tab w:val="right" w:pos="9360"/>
      </w:tabs>
      <w:spacing w:line="240" w:lineRule="auto"/>
    </w:pPr>
  </w:style>
  <w:style w:type="character" w:customStyle="1" w:styleId="FooterChar">
    <w:name w:val="Footer Char"/>
    <w:basedOn w:val="DefaultParagraphFont"/>
    <w:link w:val="Footer"/>
    <w:uiPriority w:val="99"/>
    <w:rsid w:val="00AB3F1A"/>
  </w:style>
  <w:style w:type="character" w:styleId="Hyperlink">
    <w:name w:val="Hyperlink"/>
    <w:basedOn w:val="DefaultParagraphFont"/>
    <w:uiPriority w:val="99"/>
    <w:unhideWhenUsed/>
    <w:rsid w:val="00E71510"/>
    <w:rPr>
      <w:color w:val="0563C1" w:themeColor="hyperlink"/>
      <w:u w:val="single"/>
    </w:rPr>
  </w:style>
  <w:style w:type="character" w:styleId="UnresolvedMention">
    <w:name w:val="Unresolved Mention"/>
    <w:basedOn w:val="DefaultParagraphFont"/>
    <w:uiPriority w:val="99"/>
    <w:semiHidden/>
    <w:unhideWhenUsed/>
    <w:rsid w:val="00E71510"/>
    <w:rPr>
      <w:color w:val="605E5C"/>
      <w:shd w:val="clear" w:color="auto" w:fill="E1DFDD"/>
    </w:rPr>
  </w:style>
  <w:style w:type="table" w:styleId="TableGrid">
    <w:name w:val="Table Grid"/>
    <w:basedOn w:val="TableNormal"/>
    <w:uiPriority w:val="39"/>
    <w:rsid w:val="00E715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tpumpouts@parks.w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E9781-7FB0-4992-B655-655931BA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State Parks and Recreation Commission</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Sproul, Holly (PARKS)</dc:creator>
  <cp:keywords/>
  <dc:description/>
  <cp:lastModifiedBy>Sproul, Holly (PARKS)</cp:lastModifiedBy>
  <cp:revision>16</cp:revision>
  <cp:lastPrinted>2023-09-25T20:47:00Z</cp:lastPrinted>
  <dcterms:created xsi:type="dcterms:W3CDTF">2023-02-13T19:09:00Z</dcterms:created>
  <dcterms:modified xsi:type="dcterms:W3CDTF">2023-09-25T21:27:00Z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2023-02-13T19:09:05Z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7dbcdb4b-3c7e-4879-927e-2df1043a85a0</vt:lpwstr>
  </property>
  <property fmtid="{D5CDD505-2E9C-101B-9397-08002B2CF9AE}" pid="8" name="MSIP_Label_1520fa42-cf58-4c22-8b93-58cf1d3bd1cb_ContentBits">
    <vt:lpwstr>0</vt:lpwstr>
  </property>
</Properties>
</file>